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2F3D" w14:textId="170150E8" w:rsidR="00FB3507" w:rsidRDefault="00FB3507" w:rsidP="00FB3507">
      <w:pPr>
        <w:jc w:val="center"/>
        <w:rPr>
          <w:b/>
          <w:bCs/>
        </w:rPr>
      </w:pPr>
      <w:r>
        <w:rPr>
          <w:b/>
          <w:bCs/>
        </w:rPr>
        <w:t>SECURE SUMMARY OF MATERIAL MODIFICATIONS</w:t>
      </w:r>
    </w:p>
    <w:p w14:paraId="435A1EE9" w14:textId="77777777" w:rsidR="00FB3507" w:rsidRDefault="00FB3507" w:rsidP="00FB3507">
      <w:pPr>
        <w:jc w:val="center"/>
        <w:rPr>
          <w:b/>
          <w:bCs/>
        </w:rPr>
      </w:pPr>
    </w:p>
    <w:p w14:paraId="12BD09AE" w14:textId="5E034E05" w:rsidR="00DE5F0C" w:rsidRPr="00DE5F0C" w:rsidRDefault="00DE5F0C" w:rsidP="00FB3507">
      <w:pPr>
        <w:jc w:val="center"/>
        <w:rPr>
          <w:b/>
          <w:bCs/>
        </w:rPr>
      </w:pPr>
      <w:r w:rsidRPr="00DE5F0C">
        <w:rPr>
          <w:b/>
          <w:bCs/>
        </w:rPr>
        <w:t>Instructions</w:t>
      </w:r>
    </w:p>
    <w:p w14:paraId="79291640" w14:textId="77777777" w:rsidR="00DE5F0C" w:rsidRPr="00DE5F0C" w:rsidRDefault="00DE5F0C" w:rsidP="00DE5F0C">
      <w:r w:rsidRPr="00DE5F0C">
        <w:t>FIS has prepared two documents to assist customers in generating a Summary of Material Modifications (SMM) for the FIS SECURE 2.0 amendment:</w:t>
      </w:r>
    </w:p>
    <w:p w14:paraId="38477E60" w14:textId="7DDFA485" w:rsidR="00DE5F0C" w:rsidRPr="00DE5F0C" w:rsidRDefault="00DE5F0C" w:rsidP="00DE5F0C">
      <w:pPr>
        <w:pStyle w:val="ListParagraph"/>
        <w:numPr>
          <w:ilvl w:val="0"/>
          <w:numId w:val="2"/>
        </w:numPr>
      </w:pPr>
      <w:r w:rsidRPr="00DE5F0C">
        <w:rPr>
          <w:b/>
          <w:bCs/>
        </w:rPr>
        <w:t>Core SMM Document.</w:t>
      </w:r>
      <w:r w:rsidRPr="00DE5F0C">
        <w:t xml:space="preserve"> The Core document begins immediately following these instructions. It includes the SMM provisions that apply to plans that adopt only the default elections under the SECURE 2.0 amendment (see Election 2.3</w:t>
      </w:r>
      <w:r w:rsidR="00F911FC">
        <w:t>(</w:t>
      </w:r>
      <w:r w:rsidRPr="00DE5F0C">
        <w:t>a</w:t>
      </w:r>
      <w:r w:rsidR="00F911FC">
        <w:t>)</w:t>
      </w:r>
      <w:r w:rsidRPr="00DE5F0C">
        <w:t xml:space="preserve">). If the plan is a 401(k) plan (other than a SIMPLE plan) that provides for </w:t>
      </w:r>
      <w:r w:rsidR="00F22E99">
        <w:t xml:space="preserve">age-50 </w:t>
      </w:r>
      <w:r w:rsidRPr="00DE5F0C">
        <w:t>catch-up contributions and adopts only the default elections, the employer may complete the plan information on the first page of the Core document and distribute it without further modification.</w:t>
      </w:r>
    </w:p>
    <w:p w14:paraId="29C7FCB9" w14:textId="2F831E15" w:rsidR="00DE5F0C" w:rsidRPr="00DE5F0C" w:rsidRDefault="00DE5F0C" w:rsidP="00DE5F0C">
      <w:pPr>
        <w:pStyle w:val="ListParagraph"/>
        <w:numPr>
          <w:ilvl w:val="0"/>
          <w:numId w:val="2"/>
        </w:numPr>
      </w:pPr>
      <w:r w:rsidRPr="00DE5F0C">
        <w:rPr>
          <w:b/>
          <w:bCs/>
        </w:rPr>
        <w:t>Supplement.</w:t>
      </w:r>
      <w:r w:rsidRPr="00DE5F0C">
        <w:t xml:space="preserve"> The Supplement begins on page </w:t>
      </w:r>
      <w:r w:rsidR="007F4C01">
        <w:t>6</w:t>
      </w:r>
      <w:r w:rsidRPr="00DE5F0C">
        <w:t xml:space="preserve"> of this package. It serves two functions:</w:t>
      </w:r>
    </w:p>
    <w:p w14:paraId="7837027F" w14:textId="28A96A33" w:rsidR="00DE5F0C" w:rsidRPr="00DE5F0C" w:rsidRDefault="00DE5F0C" w:rsidP="00DE5F0C">
      <w:pPr>
        <w:pStyle w:val="ListParagraph"/>
        <w:numPr>
          <w:ilvl w:val="1"/>
          <w:numId w:val="2"/>
        </w:numPr>
      </w:pPr>
      <w:r w:rsidRPr="00DE5F0C">
        <w:t>First, it identifies modifications to the Core document based on plan type. For example, if the plan does not permit catch-up contributions, the Supplement instructs the user to delete the applicable catch-up sections from the Core document.</w:t>
      </w:r>
      <w:r w:rsidR="00D70A6F">
        <w:t xml:space="preserve"> If the plan is using the “No Deferrals” version of the amendment, be sure to follow the modifications </w:t>
      </w:r>
      <w:r w:rsidR="00F856A2">
        <w:t>for plans that do not allow elective deferrals.</w:t>
      </w:r>
    </w:p>
    <w:p w14:paraId="7167B24D" w14:textId="5803B154" w:rsidR="00DE5F0C" w:rsidRDefault="00DE5F0C" w:rsidP="007F4C01">
      <w:pPr>
        <w:pStyle w:val="ListParagraph"/>
        <w:numPr>
          <w:ilvl w:val="1"/>
          <w:numId w:val="2"/>
        </w:numPr>
      </w:pPr>
      <w:r w:rsidRPr="00DE5F0C">
        <w:t>Second, it provides article-specific instructions that allow the SMM to be tailored to the optional elections selected under the SECURE 2.0 amendment. For example, if the employer selected Election 2.11(a) to implement Roth Employer Contributions, the page labeled “Article 11 – Roth Employer Contributions” provides instructions describing how the SMM must be modified to reflect that election.</w:t>
      </w:r>
    </w:p>
    <w:p w14:paraId="32303107" w14:textId="77777777" w:rsidR="00DE5F0C" w:rsidRPr="00DE5F0C" w:rsidRDefault="00DE5F0C" w:rsidP="00DE5F0C">
      <w:r w:rsidRPr="00DE5F0C">
        <w:t>By using the Core document, as modified by the Supplement, a practitioner may generate a Word SMM customized for a specific plan. FIS is working to incorporate the SMM into the document system for customers who prefer to generate the SMM through the system rather than manually.</w:t>
      </w:r>
    </w:p>
    <w:p w14:paraId="7DD5B986" w14:textId="77777777" w:rsidR="00DE5F0C" w:rsidRPr="00DE5F0C" w:rsidRDefault="00DE5F0C" w:rsidP="00DE5F0C">
      <w:r w:rsidRPr="00DE5F0C">
        <w:t>For ERISA-covered plans, the deadline to provide an SMM is 210 days after the last day of the plan year in which the employer adopts the amendment. For a calendar year plan that adopts the SECURE 2.0 amendment during the 2026 plan year, the distribution deadline is July 29, 2027. FIS anticipates that the SMM will be available in the system prior to that date.</w:t>
      </w:r>
    </w:p>
    <w:p w14:paraId="2B7E4E1D" w14:textId="77777777" w:rsidR="00FE7DFC" w:rsidRDefault="00FE7DFC">
      <w:pPr>
        <w:sectPr w:rsidR="00FE7D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B455D0D" w14:textId="278788D3" w:rsidR="00FB3507" w:rsidRDefault="00FB3507"/>
    <w:p w14:paraId="632A1492" w14:textId="77777777" w:rsidR="00FB3507" w:rsidRDefault="00FB3507" w:rsidP="00FB3507">
      <w:pPr>
        <w:jc w:val="center"/>
        <w:rPr>
          <w:rFonts w:ascii="Times New Roman" w:hAnsi="Times New Roman" w:cs="Times New Roman"/>
          <w:b/>
          <w:bCs/>
        </w:rPr>
      </w:pPr>
      <w:r>
        <w:rPr>
          <w:rFonts w:ascii="Times New Roman" w:hAnsi="Times New Roman" w:cs="Times New Roman"/>
          <w:b/>
          <w:bCs/>
        </w:rPr>
        <w:t>SUMMARY OF MATERIAL MODIFICATIONS (SMM)</w:t>
      </w:r>
    </w:p>
    <w:p w14:paraId="6064095E" w14:textId="77777777" w:rsidR="00FB3507" w:rsidRDefault="00FB3507" w:rsidP="00FB3507">
      <w:pPr>
        <w:rPr>
          <w:rFonts w:ascii="Times New Roman" w:hAnsi="Times New Roman" w:cs="Times New Roman"/>
        </w:rPr>
      </w:pPr>
      <w:r>
        <w:rPr>
          <w:rFonts w:ascii="Times New Roman" w:hAnsi="Times New Roman" w:cs="Times New Roman"/>
        </w:rPr>
        <w:t>To ______________________________________ (“Plan”)</w:t>
      </w:r>
    </w:p>
    <w:p w14:paraId="78C83D4D" w14:textId="77777777" w:rsidR="00FB3507" w:rsidRDefault="00FB3507" w:rsidP="00FB3507">
      <w:pPr>
        <w:rPr>
          <w:rFonts w:ascii="Times New Roman" w:hAnsi="Times New Roman" w:cs="Times New Roman"/>
        </w:rPr>
      </w:pPr>
      <w:r>
        <w:rPr>
          <w:rFonts w:ascii="Times New Roman" w:hAnsi="Times New Roman" w:cs="Times New Roman"/>
          <w:i/>
          <w:iCs/>
        </w:rPr>
        <w:t>(SECURE, CARES, and SECURE 2.0 Amendment)</w:t>
      </w:r>
    </w:p>
    <w:p w14:paraId="34E4B13A" w14:textId="77777777" w:rsidR="00FB3507" w:rsidRDefault="00FB3507" w:rsidP="00FB3507">
      <w:pPr>
        <w:rPr>
          <w:rFonts w:ascii="Times New Roman" w:hAnsi="Times New Roman" w:cs="Times New Roman"/>
        </w:rPr>
      </w:pPr>
      <w:r>
        <w:rPr>
          <w:rFonts w:ascii="Times New Roman" w:hAnsi="Times New Roman" w:cs="Times New Roman"/>
        </w:rPr>
        <w:t>This Summary of Material Modifications (“SMM”) describes changes to the Plan resulting from recent federal legislation. This is merely a summary of important changes to the Plan and information contained in the Summary Plan Description (“SPD”) previously provided to you. It supplements and amends that SPD, and you should retain a copy of this document with your copy of the SPD.</w:t>
      </w:r>
    </w:p>
    <w:p w14:paraId="446FDA75" w14:textId="77777777" w:rsidR="00FB3507" w:rsidRDefault="00FB3507" w:rsidP="00FB3507">
      <w:pPr>
        <w:rPr>
          <w:rFonts w:ascii="Times New Roman" w:hAnsi="Times New Roman" w:cs="Times New Roman"/>
        </w:rPr>
      </w:pPr>
      <w:r>
        <w:rPr>
          <w:rFonts w:ascii="Times New Roman" w:hAnsi="Times New Roman" w:cs="Times New Roman"/>
        </w:rPr>
        <w:t>If you have any questions, contact the Plan Administrator. If there is any discrepancy between the terms of the Plan, as amended, and this Summary of Material Modifications, the provisions of the Plan will control.</w:t>
      </w:r>
    </w:p>
    <w:p w14:paraId="6D3D2818" w14:textId="77777777" w:rsidR="00FB3507" w:rsidRDefault="00FB3507" w:rsidP="00FB3507">
      <w:pPr>
        <w:rPr>
          <w:rFonts w:ascii="Times New Roman" w:hAnsi="Times New Roman" w:cs="Times New Roman"/>
          <w:b/>
          <w:bCs/>
          <w:sz w:val="28"/>
          <w:szCs w:val="24"/>
        </w:rPr>
      </w:pPr>
      <w:r>
        <w:rPr>
          <w:rFonts w:ascii="Times New Roman" w:hAnsi="Times New Roman" w:cs="Times New Roman"/>
          <w:b/>
          <w:bCs/>
          <w:sz w:val="28"/>
          <w:szCs w:val="24"/>
        </w:rPr>
        <w:t>Long-Term Part-Time (LTPT) Employees</w:t>
      </w:r>
    </w:p>
    <w:p w14:paraId="5E38220B" w14:textId="77777777" w:rsidR="00FB3507" w:rsidRDefault="00FB3507" w:rsidP="00FB3507">
      <w:pPr>
        <w:rPr>
          <w:rFonts w:ascii="Times New Roman" w:hAnsi="Times New Roman" w:cs="Times New Roman"/>
        </w:rPr>
      </w:pPr>
      <w:r>
        <w:rPr>
          <w:rFonts w:ascii="Times New Roman" w:hAnsi="Times New Roman" w:cs="Times New Roman"/>
        </w:rPr>
        <w:t>Federal law now requires 401(k) plans to permit certain long-term part-time employees to make elective deferrals.</w:t>
      </w:r>
    </w:p>
    <w:p w14:paraId="2A7EED9E" w14:textId="77777777" w:rsidR="00FB3507" w:rsidRDefault="00FB3507" w:rsidP="00FB3507">
      <w:pPr>
        <w:rPr>
          <w:rFonts w:ascii="Times New Roman" w:hAnsi="Times New Roman" w:cs="Times New Roman"/>
        </w:rPr>
      </w:pPr>
      <w:r>
        <w:rPr>
          <w:rFonts w:ascii="Times New Roman" w:hAnsi="Times New Roman" w:cs="Times New Roman"/>
        </w:rPr>
        <w:t xml:space="preserve">You are treated as a </w:t>
      </w:r>
      <w:r>
        <w:rPr>
          <w:rFonts w:ascii="Times New Roman" w:hAnsi="Times New Roman" w:cs="Times New Roman"/>
          <w:b/>
          <w:bCs/>
        </w:rPr>
        <w:t>Long-Term Part-Time Employee</w:t>
      </w:r>
      <w:r>
        <w:rPr>
          <w:rFonts w:ascii="Times New Roman" w:hAnsi="Times New Roman" w:cs="Times New Roman"/>
        </w:rPr>
        <w:t xml:space="preserve"> if you complete at least </w:t>
      </w:r>
      <w:r>
        <w:rPr>
          <w:rFonts w:ascii="Times New Roman" w:hAnsi="Times New Roman" w:cs="Times New Roman"/>
          <w:b/>
          <w:bCs/>
        </w:rPr>
        <w:t>500 hours but fewer than 1,000 hours of service in two consecutive years</w:t>
      </w:r>
      <w:r>
        <w:rPr>
          <w:rFonts w:ascii="Times New Roman" w:hAnsi="Times New Roman" w:cs="Times New Roman"/>
        </w:rPr>
        <w:t xml:space="preserve"> (beginning as early as </w:t>
      </w:r>
      <w:r>
        <w:rPr>
          <w:rFonts w:ascii="Times New Roman" w:hAnsi="Times New Roman" w:cs="Times New Roman"/>
          <w:b/>
          <w:bCs/>
        </w:rPr>
        <w:t>2021</w:t>
      </w:r>
      <w:r>
        <w:rPr>
          <w:rFonts w:ascii="Times New Roman" w:hAnsi="Times New Roman" w:cs="Times New Roman"/>
        </w:rPr>
        <w:t xml:space="preserve">), you attain age </w:t>
      </w:r>
      <w:r>
        <w:rPr>
          <w:rFonts w:ascii="Times New Roman" w:hAnsi="Times New Roman" w:cs="Times New Roman"/>
          <w:b/>
          <w:bCs/>
        </w:rPr>
        <w:t>21</w:t>
      </w:r>
      <w:r>
        <w:rPr>
          <w:rFonts w:ascii="Times New Roman" w:hAnsi="Times New Roman" w:cs="Times New Roman"/>
        </w:rPr>
        <w:t xml:space="preserve"> by the end of the second such year, and you have </w:t>
      </w:r>
      <w:r>
        <w:rPr>
          <w:rFonts w:ascii="Times New Roman" w:hAnsi="Times New Roman" w:cs="Times New Roman"/>
          <w:b/>
          <w:bCs/>
        </w:rPr>
        <w:t>never completed 1,000 hours of service</w:t>
      </w:r>
      <w:r>
        <w:rPr>
          <w:rFonts w:ascii="Times New Roman" w:hAnsi="Times New Roman" w:cs="Times New Roman"/>
        </w:rPr>
        <w:t xml:space="preserve"> in any year.</w:t>
      </w:r>
    </w:p>
    <w:p w14:paraId="626E9645" w14:textId="77777777" w:rsidR="00FB3507" w:rsidRDefault="00FB3507" w:rsidP="00FB3507">
      <w:pPr>
        <w:rPr>
          <w:rFonts w:ascii="Times New Roman" w:hAnsi="Times New Roman" w:cs="Times New Roman"/>
        </w:rPr>
      </w:pPr>
      <w:r>
        <w:rPr>
          <w:rFonts w:ascii="Times New Roman" w:hAnsi="Times New Roman" w:cs="Times New Roman"/>
        </w:rPr>
        <w:t xml:space="preserve">You are </w:t>
      </w:r>
      <w:r>
        <w:rPr>
          <w:rFonts w:ascii="Times New Roman" w:hAnsi="Times New Roman" w:cs="Times New Roman"/>
          <w:b/>
          <w:bCs/>
        </w:rPr>
        <w:t>not</w:t>
      </w:r>
      <w:r>
        <w:rPr>
          <w:rFonts w:ascii="Times New Roman" w:hAnsi="Times New Roman" w:cs="Times New Roman"/>
        </w:rPr>
        <w:t xml:space="preserve"> a Long-Term Part-Time Employee if you ever complete </w:t>
      </w:r>
      <w:r>
        <w:rPr>
          <w:rFonts w:ascii="Times New Roman" w:hAnsi="Times New Roman" w:cs="Times New Roman"/>
          <w:b/>
          <w:bCs/>
        </w:rPr>
        <w:t>1,000 or more hours</w:t>
      </w:r>
      <w:r>
        <w:rPr>
          <w:rFonts w:ascii="Times New Roman" w:hAnsi="Times New Roman" w:cs="Times New Roman"/>
        </w:rPr>
        <w:t xml:space="preserve"> in a year, already qualify to participate under the Plan’s normal eligibility rules, or are excluded for a reason </w:t>
      </w:r>
      <w:r>
        <w:rPr>
          <w:rFonts w:ascii="Times New Roman" w:hAnsi="Times New Roman" w:cs="Times New Roman"/>
          <w:b/>
          <w:bCs/>
        </w:rPr>
        <w:t>unrelated to service</w:t>
      </w:r>
      <w:r>
        <w:rPr>
          <w:rFonts w:ascii="Times New Roman" w:hAnsi="Times New Roman" w:cs="Times New Roman"/>
        </w:rPr>
        <w:t>.</w:t>
      </w:r>
    </w:p>
    <w:p w14:paraId="4787C708" w14:textId="77777777" w:rsidR="00FB3507" w:rsidRDefault="00FB3507" w:rsidP="00FB3507">
      <w:pPr>
        <w:rPr>
          <w:rFonts w:ascii="Times New Roman" w:hAnsi="Times New Roman" w:cs="Times New Roman"/>
        </w:rPr>
      </w:pPr>
      <w:r>
        <w:rPr>
          <w:rFonts w:ascii="Times New Roman" w:hAnsi="Times New Roman" w:cs="Times New Roman"/>
        </w:rPr>
        <w:t xml:space="preserve">Long-Term Part-Time Employees may choose to make elective deferrals to the Plan, and those deferrals will be taken from pay and deposited into the employee’s account. </w:t>
      </w:r>
      <w:r>
        <w:rPr>
          <w:rFonts w:ascii="Times New Roman" w:hAnsi="Times New Roman" w:cs="Times New Roman"/>
          <w:b/>
          <w:bCs/>
        </w:rPr>
        <w:t>Long-Term Part-Time Employees are not eligible to receive employer contributions of any kind and may not make any other contributions to the Plan (such as rollover contributions), other than elective deferrals.</w:t>
      </w:r>
    </w:p>
    <w:p w14:paraId="3EEB6250" w14:textId="77777777" w:rsidR="00FB3507" w:rsidRDefault="00FB3507" w:rsidP="00FB3507">
      <w:pPr>
        <w:rPr>
          <w:rFonts w:ascii="Times New Roman" w:hAnsi="Times New Roman" w:cs="Times New Roman"/>
        </w:rPr>
      </w:pPr>
      <w:r>
        <w:rPr>
          <w:rFonts w:ascii="Times New Roman" w:hAnsi="Times New Roman" w:cs="Times New Roman"/>
          <w:b/>
          <w:bCs/>
        </w:rPr>
        <w:t xml:space="preserve">Entry Dates: </w:t>
      </w:r>
      <w:r>
        <w:rPr>
          <w:rFonts w:ascii="Times New Roman" w:hAnsi="Times New Roman" w:cs="Times New Roman"/>
        </w:rPr>
        <w:t xml:space="preserve">Long-Term Part-Time Employees will be eligible to make deferrals </w:t>
      </w:r>
      <w:r>
        <w:rPr>
          <w:rFonts w:ascii="Times New Roman" w:hAnsi="Times New Roman" w:cs="Times New Roman"/>
          <w:b/>
          <w:bCs/>
        </w:rPr>
        <w:t>beginning on the first day of the first month or the seventh month of the Plan Year</w:t>
      </w:r>
      <w:r>
        <w:rPr>
          <w:rFonts w:ascii="Times New Roman" w:hAnsi="Times New Roman" w:cs="Times New Roman"/>
        </w:rPr>
        <w:t xml:space="preserve"> after becoming a Long-Term Part-Time Employee.</w:t>
      </w:r>
    </w:p>
    <w:p w14:paraId="672759D2" w14:textId="77777777" w:rsidR="00FB3507" w:rsidRDefault="00FB3507" w:rsidP="00FB3507">
      <w:pPr>
        <w:rPr>
          <w:rFonts w:ascii="Times New Roman" w:hAnsi="Times New Roman" w:cs="Times New Roman"/>
        </w:rPr>
      </w:pPr>
    </w:p>
    <w:p w14:paraId="6BADC76B" w14:textId="77777777" w:rsidR="00FB3507" w:rsidRDefault="00FB3507" w:rsidP="00FB3507">
      <w:pPr>
        <w:keepNext/>
        <w:keepLines/>
        <w:rPr>
          <w:rFonts w:ascii="Times New Roman" w:hAnsi="Times New Roman" w:cs="Times New Roman"/>
          <w:b/>
          <w:bCs/>
          <w:sz w:val="28"/>
          <w:szCs w:val="24"/>
        </w:rPr>
      </w:pPr>
      <w:r>
        <w:rPr>
          <w:rFonts w:ascii="Times New Roman" w:hAnsi="Times New Roman" w:cs="Times New Roman"/>
          <w:b/>
          <w:bCs/>
          <w:sz w:val="28"/>
          <w:szCs w:val="24"/>
        </w:rPr>
        <w:lastRenderedPageBreak/>
        <w:t>Automatic Enrollment</w:t>
      </w:r>
    </w:p>
    <w:p w14:paraId="04C856ED" w14:textId="77777777" w:rsidR="00FB3507" w:rsidRDefault="00FB3507" w:rsidP="00FB3507">
      <w:pPr>
        <w:keepNext/>
        <w:keepLines/>
        <w:rPr>
          <w:rFonts w:ascii="Times New Roman" w:hAnsi="Times New Roman" w:cs="Times New Roman"/>
        </w:rPr>
      </w:pPr>
      <w:r>
        <w:rPr>
          <w:rFonts w:ascii="Times New Roman" w:hAnsi="Times New Roman" w:cs="Times New Roman"/>
        </w:rPr>
        <w:t>Employees who do not have an existing elective deferral election will be automatically enrolled in the Plan and will have a portion of their pay contributed to the Plan, unless and until they make a different election.</w:t>
      </w:r>
    </w:p>
    <w:p w14:paraId="14BB69BD" w14:textId="77777777" w:rsidR="00FB3507" w:rsidRDefault="00FB3507" w:rsidP="00FB3507">
      <w:pPr>
        <w:rPr>
          <w:rFonts w:ascii="Times New Roman" w:hAnsi="Times New Roman" w:cs="Times New Roman"/>
        </w:rPr>
      </w:pPr>
      <w:r>
        <w:rPr>
          <w:rFonts w:ascii="Times New Roman" w:hAnsi="Times New Roman" w:cs="Times New Roman"/>
        </w:rPr>
        <w:t>Before the beginning of each year (and before you first become eligible to participate), you will receive a notice describing the default deferral percentage that will apply if you do not make an affirmative election, your right to elect a different deferral percentage (including zero), and the investment fund or funds that will be used if you do not make an investment election.</w:t>
      </w:r>
    </w:p>
    <w:p w14:paraId="74D42E81" w14:textId="77777777" w:rsidR="00FB3507" w:rsidRDefault="00FB3507" w:rsidP="00FB3507">
      <w:pPr>
        <w:rPr>
          <w:rFonts w:ascii="Times New Roman" w:hAnsi="Times New Roman" w:cs="Times New Roman"/>
        </w:rPr>
      </w:pPr>
      <w:r>
        <w:rPr>
          <w:rFonts w:ascii="Times New Roman" w:hAnsi="Times New Roman" w:cs="Times New Roman"/>
        </w:rPr>
        <w:t>If you do not make a contrary election, contributions will be taken from your pay at the default rate described in the notice and invested in the Plan’s default investment alternative.</w:t>
      </w:r>
    </w:p>
    <w:p w14:paraId="0B090992" w14:textId="77777777" w:rsidR="00FB3507" w:rsidRDefault="00FB3507" w:rsidP="00FB3507">
      <w:pPr>
        <w:rPr>
          <w:rFonts w:ascii="Times New Roman" w:hAnsi="Times New Roman" w:cs="Times New Roman"/>
        </w:rPr>
      </w:pPr>
      <w:r>
        <w:rPr>
          <w:rFonts w:ascii="Times New Roman" w:hAnsi="Times New Roman" w:cs="Times New Roman"/>
        </w:rPr>
        <w:t>If your contributions begin automatically, the Plan permits you to take a permissible withdrawal of those automatic contributions within a limited period of time, subject to the Plan’s rules, as explained in the notice.</w:t>
      </w:r>
    </w:p>
    <w:p w14:paraId="264B6448" w14:textId="77777777" w:rsidR="00FB3507" w:rsidRDefault="00FB3507" w:rsidP="00FB3507">
      <w:pPr>
        <w:rPr>
          <w:rFonts w:ascii="Times New Roman" w:hAnsi="Times New Roman" w:cs="Times New Roman"/>
          <w:b/>
          <w:bCs/>
          <w:sz w:val="28"/>
          <w:szCs w:val="24"/>
        </w:rPr>
      </w:pPr>
      <w:r>
        <w:rPr>
          <w:rFonts w:ascii="Times New Roman" w:hAnsi="Times New Roman" w:cs="Times New Roman"/>
          <w:b/>
          <w:bCs/>
          <w:sz w:val="28"/>
          <w:szCs w:val="24"/>
        </w:rPr>
        <w:t>Enhanced Catch-Up Contributions at Ages 60-63</w:t>
      </w:r>
    </w:p>
    <w:p w14:paraId="3552E0EB" w14:textId="77777777" w:rsidR="00FB3507" w:rsidRDefault="00FB3507" w:rsidP="00FB3507">
      <w:pPr>
        <w:rPr>
          <w:rFonts w:ascii="Times New Roman" w:hAnsi="Times New Roman" w:cs="Times New Roman"/>
        </w:rPr>
      </w:pPr>
      <w:r>
        <w:rPr>
          <w:rFonts w:ascii="Times New Roman" w:hAnsi="Times New Roman" w:cs="Times New Roman"/>
        </w:rPr>
        <w:t xml:space="preserve">The Plan continues to allow catch-up contributions for participants who are age </w:t>
      </w:r>
      <w:r>
        <w:rPr>
          <w:rFonts w:ascii="Times New Roman" w:hAnsi="Times New Roman" w:cs="Times New Roman"/>
          <w:b/>
          <w:bCs/>
        </w:rPr>
        <w:t>50 or older</w:t>
      </w:r>
      <w:r>
        <w:rPr>
          <w:rFonts w:ascii="Times New Roman" w:hAnsi="Times New Roman" w:cs="Times New Roman"/>
        </w:rPr>
        <w:t>.</w:t>
      </w:r>
    </w:p>
    <w:p w14:paraId="478B6B24" w14:textId="77777777" w:rsidR="00FB3507" w:rsidRDefault="00FB3507" w:rsidP="00FB3507">
      <w:pPr>
        <w:rPr>
          <w:rFonts w:ascii="Times New Roman" w:hAnsi="Times New Roman" w:cs="Times New Roman"/>
        </w:rPr>
      </w:pPr>
      <w:r>
        <w:rPr>
          <w:rFonts w:ascii="Times New Roman" w:hAnsi="Times New Roman" w:cs="Times New Roman"/>
        </w:rPr>
        <w:t xml:space="preserve">Participants who attain age </w:t>
      </w:r>
      <w:r>
        <w:rPr>
          <w:rFonts w:ascii="Times New Roman" w:hAnsi="Times New Roman" w:cs="Times New Roman"/>
          <w:b/>
          <w:bCs/>
        </w:rPr>
        <w:t>60, 61, 62, or 63</w:t>
      </w:r>
      <w:r>
        <w:rPr>
          <w:rFonts w:ascii="Times New Roman" w:hAnsi="Times New Roman" w:cs="Times New Roman"/>
        </w:rPr>
        <w:t xml:space="preserve"> during the year may make </w:t>
      </w:r>
      <w:r>
        <w:rPr>
          <w:rFonts w:ascii="Times New Roman" w:hAnsi="Times New Roman" w:cs="Times New Roman"/>
          <w:b/>
          <w:bCs/>
        </w:rPr>
        <w:t>enhanced catch-up contributions</w:t>
      </w:r>
      <w:r>
        <w:rPr>
          <w:rFonts w:ascii="Times New Roman" w:hAnsi="Times New Roman" w:cs="Times New Roman"/>
        </w:rPr>
        <w:t xml:space="preserve">. For example, for </w:t>
      </w:r>
      <w:r>
        <w:rPr>
          <w:rFonts w:ascii="Times New Roman" w:hAnsi="Times New Roman" w:cs="Times New Roman"/>
          <w:b/>
          <w:bCs/>
        </w:rPr>
        <w:t>2026</w:t>
      </w:r>
      <w:r>
        <w:rPr>
          <w:rFonts w:ascii="Times New Roman" w:hAnsi="Times New Roman" w:cs="Times New Roman"/>
        </w:rPr>
        <w:t xml:space="preserve">, the catch-up contribution limit for participants age </w:t>
      </w:r>
      <w:r>
        <w:rPr>
          <w:rFonts w:ascii="Times New Roman" w:hAnsi="Times New Roman" w:cs="Times New Roman"/>
          <w:b/>
          <w:bCs/>
        </w:rPr>
        <w:t>60–63</w:t>
      </w:r>
      <w:r>
        <w:rPr>
          <w:rFonts w:ascii="Times New Roman" w:hAnsi="Times New Roman" w:cs="Times New Roman"/>
        </w:rPr>
        <w:t xml:space="preserve"> is </w:t>
      </w:r>
      <w:r>
        <w:rPr>
          <w:rFonts w:ascii="Times New Roman" w:hAnsi="Times New Roman" w:cs="Times New Roman"/>
          <w:b/>
          <w:bCs/>
        </w:rPr>
        <w:t>$11,250</w:t>
      </w:r>
      <w:r>
        <w:rPr>
          <w:rFonts w:ascii="Times New Roman" w:hAnsi="Times New Roman" w:cs="Times New Roman"/>
        </w:rPr>
        <w:t xml:space="preserve">, while the catch-up contribution limit for other eligible participants is </w:t>
      </w:r>
      <w:r>
        <w:rPr>
          <w:rFonts w:ascii="Times New Roman" w:hAnsi="Times New Roman" w:cs="Times New Roman"/>
          <w:b/>
          <w:bCs/>
        </w:rPr>
        <w:t>$8,000</w:t>
      </w:r>
      <w:r>
        <w:rPr>
          <w:rFonts w:ascii="Times New Roman" w:hAnsi="Times New Roman" w:cs="Times New Roman"/>
        </w:rPr>
        <w:t>.</w:t>
      </w:r>
    </w:p>
    <w:p w14:paraId="15E7CD22" w14:textId="77777777" w:rsidR="00FB3507" w:rsidRDefault="00FB3507" w:rsidP="00FB3507">
      <w:pPr>
        <w:rPr>
          <w:rFonts w:ascii="Times New Roman" w:hAnsi="Times New Roman" w:cs="Times New Roman"/>
          <w:b/>
          <w:bCs/>
          <w:sz w:val="28"/>
          <w:szCs w:val="24"/>
        </w:rPr>
      </w:pPr>
      <w:r>
        <w:rPr>
          <w:rFonts w:ascii="Times New Roman" w:hAnsi="Times New Roman" w:cs="Times New Roman"/>
          <w:b/>
          <w:bCs/>
          <w:sz w:val="28"/>
          <w:szCs w:val="24"/>
        </w:rPr>
        <w:t xml:space="preserve">Roth Catch-Up Contributions </w:t>
      </w:r>
    </w:p>
    <w:p w14:paraId="78B5413A" w14:textId="77777777" w:rsidR="00FB3507" w:rsidRDefault="00FB3507" w:rsidP="00FB3507">
      <w:pPr>
        <w:rPr>
          <w:rFonts w:ascii="Times New Roman" w:hAnsi="Times New Roman" w:cs="Times New Roman"/>
        </w:rPr>
      </w:pPr>
      <w:r>
        <w:rPr>
          <w:rFonts w:ascii="Times New Roman" w:hAnsi="Times New Roman" w:cs="Times New Roman"/>
        </w:rPr>
        <w:t xml:space="preserve">Federal law requires certain participants to make their catch-up contributions on a </w:t>
      </w:r>
      <w:r>
        <w:rPr>
          <w:rFonts w:ascii="Times New Roman" w:hAnsi="Times New Roman" w:cs="Times New Roman"/>
          <w:b/>
          <w:bCs/>
        </w:rPr>
        <w:t>Roth (after-tax)</w:t>
      </w:r>
      <w:r>
        <w:rPr>
          <w:rFonts w:ascii="Times New Roman" w:hAnsi="Times New Roman" w:cs="Times New Roman"/>
        </w:rPr>
        <w:t xml:space="preserve"> basis.</w:t>
      </w:r>
    </w:p>
    <w:p w14:paraId="5C9450E5" w14:textId="77777777" w:rsidR="00FB3507" w:rsidRDefault="00FB3507" w:rsidP="00FB3507">
      <w:pPr>
        <w:rPr>
          <w:rFonts w:ascii="Times New Roman" w:hAnsi="Times New Roman" w:cs="Times New Roman"/>
        </w:rPr>
      </w:pPr>
      <w:r>
        <w:rPr>
          <w:rFonts w:ascii="Times New Roman" w:hAnsi="Times New Roman" w:cs="Times New Roman"/>
        </w:rPr>
        <w:t xml:space="preserve">If you are a </w:t>
      </w:r>
      <w:r>
        <w:rPr>
          <w:rFonts w:ascii="Times New Roman" w:hAnsi="Times New Roman" w:cs="Times New Roman"/>
          <w:b/>
          <w:bCs/>
        </w:rPr>
        <w:t>Highly Paid Individual (HPI)</w:t>
      </w:r>
      <w:r>
        <w:rPr>
          <w:rFonts w:ascii="Times New Roman" w:hAnsi="Times New Roman" w:cs="Times New Roman"/>
        </w:rPr>
        <w:t xml:space="preserve">, all catch-up contributions you make must be Roth, and you will be treated as having elected Roth catch-up contributions unless you make a different allowable election. For </w:t>
      </w:r>
      <w:r>
        <w:rPr>
          <w:rFonts w:ascii="Times New Roman" w:hAnsi="Times New Roman" w:cs="Times New Roman"/>
          <w:b/>
          <w:bCs/>
        </w:rPr>
        <w:t>2026</w:t>
      </w:r>
      <w:r>
        <w:rPr>
          <w:rFonts w:ascii="Times New Roman" w:hAnsi="Times New Roman" w:cs="Times New Roman"/>
        </w:rPr>
        <w:t xml:space="preserve">, you are an HPI if your </w:t>
      </w:r>
      <w:r>
        <w:rPr>
          <w:rFonts w:ascii="Times New Roman" w:hAnsi="Times New Roman" w:cs="Times New Roman"/>
          <w:b/>
          <w:bCs/>
        </w:rPr>
        <w:t>FICA wages from the Employer in 2025 exceeded $150,000</w:t>
      </w:r>
      <w:r>
        <w:rPr>
          <w:rFonts w:ascii="Times New Roman" w:hAnsi="Times New Roman" w:cs="Times New Roman"/>
        </w:rPr>
        <w:t>.</w:t>
      </w:r>
    </w:p>
    <w:p w14:paraId="40F040BA" w14:textId="77777777" w:rsidR="00FB3507" w:rsidRDefault="00FB3507" w:rsidP="00FB3507">
      <w:pPr>
        <w:rPr>
          <w:rFonts w:ascii="Times New Roman" w:hAnsi="Times New Roman" w:cs="Times New Roman"/>
        </w:rPr>
      </w:pPr>
      <w:r>
        <w:rPr>
          <w:rFonts w:ascii="Times New Roman" w:hAnsi="Times New Roman" w:cs="Times New Roman"/>
        </w:rPr>
        <w:t>If the Plan did not previously allow Roth salary deferrals, Roth contributions will now be available for all participants. Pre-tax deferrals remain available, except that HPI catch-up contributions must be Roth as described above. If the Plan already allowed Roth deferrals, you may continue to use them as before.</w:t>
      </w:r>
    </w:p>
    <w:p w14:paraId="5BEFE9BF" w14:textId="77777777" w:rsidR="00FB3507" w:rsidRDefault="00FB3507" w:rsidP="00FB3507">
      <w:pPr>
        <w:rPr>
          <w:rFonts w:ascii="Times New Roman" w:hAnsi="Times New Roman" w:cs="Times New Roman"/>
        </w:rPr>
      </w:pPr>
    </w:p>
    <w:p w14:paraId="1DE73DD9" w14:textId="77777777" w:rsidR="00FB3507" w:rsidRDefault="00FB3507" w:rsidP="00FB3507">
      <w:pPr>
        <w:keepNext/>
        <w:keepLines/>
        <w:rPr>
          <w:rFonts w:ascii="Times New Roman" w:hAnsi="Times New Roman" w:cs="Times New Roman"/>
          <w:b/>
          <w:bCs/>
          <w:sz w:val="28"/>
          <w:szCs w:val="24"/>
        </w:rPr>
      </w:pPr>
      <w:r>
        <w:rPr>
          <w:rFonts w:ascii="Times New Roman" w:hAnsi="Times New Roman" w:cs="Times New Roman"/>
          <w:b/>
          <w:bCs/>
          <w:sz w:val="28"/>
          <w:szCs w:val="24"/>
        </w:rPr>
        <w:lastRenderedPageBreak/>
        <w:t>Top-Heavy Contributions</w:t>
      </w:r>
    </w:p>
    <w:p w14:paraId="4B3C722B" w14:textId="77777777" w:rsidR="00FB3507" w:rsidRDefault="00FB3507" w:rsidP="00FB3507">
      <w:pPr>
        <w:keepNext/>
        <w:keepLines/>
        <w:rPr>
          <w:rFonts w:ascii="Times New Roman" w:hAnsi="Times New Roman" w:cs="Times New Roman"/>
        </w:rPr>
      </w:pPr>
      <w:r>
        <w:rPr>
          <w:rFonts w:ascii="Times New Roman" w:hAnsi="Times New Roman" w:cs="Times New Roman"/>
        </w:rPr>
        <w:t>If the Plan is or becomes top-heavy, the Employer will not be required to make top-heavy minimum contributions for employees who have not yet completed a minimum of 1 year of service and attained age 21.</w:t>
      </w:r>
    </w:p>
    <w:p w14:paraId="68F4A845" w14:textId="77777777" w:rsidR="00FB3507" w:rsidRDefault="00FB3507" w:rsidP="00FB3507">
      <w:pPr>
        <w:rPr>
          <w:rFonts w:ascii="Times New Roman" w:hAnsi="Times New Roman" w:cs="Times New Roman"/>
        </w:rPr>
      </w:pPr>
      <w:r>
        <w:rPr>
          <w:rFonts w:ascii="Times New Roman" w:hAnsi="Times New Roman" w:cs="Times New Roman"/>
        </w:rPr>
        <w:t>This change does not affect your eligibility for elective deferrals or any other contributions to which you are otherwise entitled under the Plan.</w:t>
      </w:r>
    </w:p>
    <w:p w14:paraId="489057C4" w14:textId="77777777" w:rsidR="00FB3507" w:rsidRDefault="00FB3507" w:rsidP="00FB3507">
      <w:pPr>
        <w:rPr>
          <w:rFonts w:ascii="Times New Roman" w:hAnsi="Times New Roman" w:cs="Times New Roman"/>
          <w:b/>
          <w:bCs/>
          <w:sz w:val="28"/>
          <w:szCs w:val="24"/>
        </w:rPr>
      </w:pPr>
      <w:r>
        <w:rPr>
          <w:rFonts w:ascii="Times New Roman" w:hAnsi="Times New Roman" w:cs="Times New Roman"/>
          <w:b/>
          <w:bCs/>
          <w:sz w:val="28"/>
          <w:szCs w:val="24"/>
        </w:rPr>
        <w:t>Distribution Thresholds</w:t>
      </w:r>
    </w:p>
    <w:p w14:paraId="6483D337" w14:textId="77777777" w:rsidR="00FB3507" w:rsidRDefault="00FB3507" w:rsidP="00FB3507">
      <w:pPr>
        <w:rPr>
          <w:rFonts w:ascii="Times New Roman" w:hAnsi="Times New Roman" w:cs="Times New Roman"/>
        </w:rPr>
      </w:pPr>
      <w:r>
        <w:rPr>
          <w:rFonts w:ascii="Times New Roman" w:hAnsi="Times New Roman" w:cs="Times New Roman"/>
        </w:rPr>
        <w:t xml:space="preserve">Federal tax law now permits retirement plans to make mandatory distributions of vested account balances below </w:t>
      </w:r>
      <w:r>
        <w:rPr>
          <w:rFonts w:ascii="Times New Roman" w:hAnsi="Times New Roman" w:cs="Times New Roman"/>
          <w:b/>
          <w:bCs/>
        </w:rPr>
        <w:t>$7,000</w:t>
      </w:r>
      <w:r>
        <w:rPr>
          <w:rFonts w:ascii="Times New Roman" w:hAnsi="Times New Roman" w:cs="Times New Roman"/>
        </w:rPr>
        <w:t xml:space="preserve">. Previously, the statutory limit was </w:t>
      </w:r>
      <w:r>
        <w:rPr>
          <w:rFonts w:ascii="Times New Roman" w:hAnsi="Times New Roman" w:cs="Times New Roman"/>
          <w:b/>
          <w:bCs/>
        </w:rPr>
        <w:t>$5,000</w:t>
      </w:r>
      <w:r>
        <w:rPr>
          <w:rFonts w:ascii="Times New Roman" w:hAnsi="Times New Roman" w:cs="Times New Roman"/>
        </w:rPr>
        <w:t>.</w:t>
      </w:r>
    </w:p>
    <w:p w14:paraId="304ADD18" w14:textId="77777777" w:rsidR="00FB3507" w:rsidRDefault="00FB3507" w:rsidP="00FB3507">
      <w:pPr>
        <w:rPr>
          <w:rFonts w:ascii="Times New Roman" w:hAnsi="Times New Roman" w:cs="Times New Roman"/>
        </w:rPr>
      </w:pPr>
      <w:r>
        <w:rPr>
          <w:rFonts w:ascii="Times New Roman" w:hAnsi="Times New Roman" w:cs="Times New Roman"/>
        </w:rPr>
        <w:t xml:space="preserve">To the extent the Plan previously specified a </w:t>
      </w:r>
      <w:r>
        <w:rPr>
          <w:rFonts w:ascii="Times New Roman" w:hAnsi="Times New Roman" w:cs="Times New Roman"/>
          <w:b/>
          <w:bCs/>
        </w:rPr>
        <w:t>$5,000</w:t>
      </w:r>
      <w:r>
        <w:rPr>
          <w:rFonts w:ascii="Times New Roman" w:hAnsi="Times New Roman" w:cs="Times New Roman"/>
        </w:rPr>
        <w:t xml:space="preserve"> distribution threshold, that threshold is now increased to </w:t>
      </w:r>
      <w:r>
        <w:rPr>
          <w:rFonts w:ascii="Times New Roman" w:hAnsi="Times New Roman" w:cs="Times New Roman"/>
          <w:b/>
          <w:bCs/>
        </w:rPr>
        <w:t>$7,000</w:t>
      </w:r>
      <w:r>
        <w:rPr>
          <w:rFonts w:ascii="Times New Roman" w:hAnsi="Times New Roman" w:cs="Times New Roman"/>
        </w:rPr>
        <w:t>. If the Plan specified a lower cash-out limit, that lower limit may continue to apply.</w:t>
      </w:r>
    </w:p>
    <w:p w14:paraId="43109BB7" w14:textId="77777777" w:rsidR="00FB3507" w:rsidRDefault="00FB3507" w:rsidP="00FB3507">
      <w:pPr>
        <w:rPr>
          <w:rFonts w:ascii="Times New Roman" w:hAnsi="Times New Roman" w:cs="Times New Roman"/>
        </w:rPr>
      </w:pPr>
      <w:r>
        <w:rPr>
          <w:rFonts w:ascii="Times New Roman" w:hAnsi="Times New Roman" w:cs="Times New Roman"/>
        </w:rPr>
        <w:t>This change may affect:</w:t>
      </w:r>
    </w:p>
    <w:p w14:paraId="6F328595" w14:textId="77777777" w:rsidR="00FB3507" w:rsidRDefault="00FB3507" w:rsidP="00FB3507">
      <w:pPr>
        <w:pStyle w:val="ListParagraph"/>
        <w:numPr>
          <w:ilvl w:val="0"/>
          <w:numId w:val="3"/>
        </w:numPr>
        <w:rPr>
          <w:rFonts w:ascii="Times New Roman" w:hAnsi="Times New Roman" w:cs="Times New Roman"/>
        </w:rPr>
      </w:pPr>
      <w:r>
        <w:rPr>
          <w:rFonts w:ascii="Times New Roman" w:hAnsi="Times New Roman" w:cs="Times New Roman"/>
        </w:rPr>
        <w:t xml:space="preserve">The circumstances under which mandatory distributions may occur </w:t>
      </w:r>
    </w:p>
    <w:p w14:paraId="003B97A0" w14:textId="77777777" w:rsidR="00FB3507" w:rsidRDefault="00FB3507" w:rsidP="00FB3507">
      <w:pPr>
        <w:pStyle w:val="ListParagraph"/>
        <w:numPr>
          <w:ilvl w:val="0"/>
          <w:numId w:val="3"/>
        </w:numPr>
        <w:rPr>
          <w:rFonts w:ascii="Times New Roman" w:hAnsi="Times New Roman" w:cs="Times New Roman"/>
        </w:rPr>
      </w:pPr>
      <w:r>
        <w:rPr>
          <w:rFonts w:ascii="Times New Roman" w:hAnsi="Times New Roman" w:cs="Times New Roman"/>
        </w:rPr>
        <w:t>Procedures relating to spousal annuities (if applicable)</w:t>
      </w:r>
    </w:p>
    <w:p w14:paraId="09347739" w14:textId="77777777" w:rsidR="00FB3507" w:rsidRDefault="00FB3507" w:rsidP="00FB3507">
      <w:pPr>
        <w:pStyle w:val="ListParagraph"/>
        <w:numPr>
          <w:ilvl w:val="0"/>
          <w:numId w:val="3"/>
        </w:numPr>
        <w:rPr>
          <w:rFonts w:ascii="Times New Roman" w:hAnsi="Times New Roman" w:cs="Times New Roman"/>
        </w:rPr>
      </w:pPr>
      <w:r>
        <w:rPr>
          <w:rFonts w:ascii="Times New Roman" w:hAnsi="Times New Roman" w:cs="Times New Roman"/>
        </w:rPr>
        <w:t xml:space="preserve">The availability of distribution options other than lump-sum payments </w:t>
      </w:r>
    </w:p>
    <w:p w14:paraId="56039788" w14:textId="77777777" w:rsidR="00FB3507" w:rsidRDefault="00FB3507" w:rsidP="00FB3507">
      <w:pPr>
        <w:rPr>
          <w:rFonts w:ascii="Times New Roman" w:hAnsi="Times New Roman" w:cs="Times New Roman"/>
          <w:b/>
          <w:bCs/>
          <w:sz w:val="28"/>
          <w:szCs w:val="24"/>
        </w:rPr>
      </w:pPr>
      <w:r>
        <w:rPr>
          <w:rFonts w:ascii="Times New Roman" w:hAnsi="Times New Roman" w:cs="Times New Roman"/>
          <w:b/>
          <w:bCs/>
          <w:sz w:val="28"/>
          <w:szCs w:val="24"/>
        </w:rPr>
        <w:t>Required Minimum Distributions (RMDs)</w:t>
      </w:r>
    </w:p>
    <w:p w14:paraId="62D912B9" w14:textId="77777777" w:rsidR="00FB3507" w:rsidRDefault="00FB3507" w:rsidP="00FB3507">
      <w:pPr>
        <w:rPr>
          <w:rFonts w:ascii="Times New Roman" w:hAnsi="Times New Roman" w:cs="Times New Roman"/>
        </w:rPr>
      </w:pPr>
      <w:r>
        <w:rPr>
          <w:rFonts w:ascii="Times New Roman" w:hAnsi="Times New Roman" w:cs="Times New Roman"/>
        </w:rPr>
        <w:t>Federal law has changed the rules governing required minimum distributions from retirement plans.</w:t>
      </w:r>
    </w:p>
    <w:p w14:paraId="3CB026A3" w14:textId="77777777" w:rsidR="00FB3507" w:rsidRDefault="00FB3507" w:rsidP="00FB3507">
      <w:pPr>
        <w:rPr>
          <w:rFonts w:ascii="Times New Roman" w:hAnsi="Times New Roman" w:cs="Times New Roman"/>
        </w:rPr>
      </w:pPr>
      <w:r>
        <w:rPr>
          <w:rFonts w:ascii="Times New Roman" w:hAnsi="Times New Roman" w:cs="Times New Roman"/>
        </w:rPr>
        <w:t xml:space="preserve">Roth accounts under the Plan are </w:t>
      </w:r>
      <w:r>
        <w:rPr>
          <w:rFonts w:ascii="Times New Roman" w:hAnsi="Times New Roman" w:cs="Times New Roman"/>
          <w:b/>
          <w:bCs/>
        </w:rPr>
        <w:t>not included</w:t>
      </w:r>
      <w:r>
        <w:rPr>
          <w:rFonts w:ascii="Times New Roman" w:hAnsi="Times New Roman" w:cs="Times New Roman"/>
        </w:rPr>
        <w:t xml:space="preserve"> in determining required minimum distributions during your lifetime, and distributions from Roth accounts do </w:t>
      </w:r>
      <w:r>
        <w:rPr>
          <w:rFonts w:ascii="Times New Roman" w:hAnsi="Times New Roman" w:cs="Times New Roman"/>
          <w:b/>
          <w:bCs/>
        </w:rPr>
        <w:t>not satisfy</w:t>
      </w:r>
      <w:r>
        <w:rPr>
          <w:rFonts w:ascii="Times New Roman" w:hAnsi="Times New Roman" w:cs="Times New Roman"/>
        </w:rPr>
        <w:t xml:space="preserve"> lifetime RMD requirements.</w:t>
      </w:r>
    </w:p>
    <w:p w14:paraId="4CC7167A" w14:textId="77777777" w:rsidR="00FB3507" w:rsidRDefault="00FB3507" w:rsidP="00FB3507">
      <w:pPr>
        <w:rPr>
          <w:rFonts w:ascii="Times New Roman" w:hAnsi="Times New Roman" w:cs="Times New Roman"/>
        </w:rPr>
      </w:pPr>
      <w:r>
        <w:rPr>
          <w:rFonts w:ascii="Times New Roman" w:hAnsi="Times New Roman" w:cs="Times New Roman"/>
        </w:rPr>
        <w:t xml:space="preserve">The rules that apply to required minimum distributions after a participant’s death are complex and depend on a number of factors, including the participant’s age at death, the identity of the beneficiary, and applicable elections. Beneficiaries should contact the Plan Administrator to determine how the RMD rules apply to their situation or consult </w:t>
      </w:r>
      <w:r>
        <w:rPr>
          <w:rFonts w:ascii="Times New Roman" w:hAnsi="Times New Roman" w:cs="Times New Roman"/>
          <w:b/>
          <w:bCs/>
        </w:rPr>
        <w:t>IRS Publication 590-B</w:t>
      </w:r>
      <w:r>
        <w:rPr>
          <w:rFonts w:ascii="Times New Roman" w:hAnsi="Times New Roman" w:cs="Times New Roman"/>
        </w:rPr>
        <w:t xml:space="preserve"> for additional information.</w:t>
      </w:r>
    </w:p>
    <w:p w14:paraId="435B46CA" w14:textId="77777777" w:rsidR="00FB3507" w:rsidRDefault="00FB3507" w:rsidP="00FB3507">
      <w:pPr>
        <w:keepNext/>
        <w:keepLines/>
        <w:rPr>
          <w:rFonts w:ascii="Times New Roman" w:hAnsi="Times New Roman" w:cs="Times New Roman"/>
          <w:b/>
          <w:bCs/>
          <w:sz w:val="28"/>
          <w:szCs w:val="24"/>
        </w:rPr>
      </w:pPr>
      <w:r>
        <w:rPr>
          <w:rFonts w:ascii="Times New Roman" w:hAnsi="Times New Roman" w:cs="Times New Roman"/>
          <w:b/>
          <w:bCs/>
          <w:sz w:val="28"/>
          <w:szCs w:val="24"/>
        </w:rPr>
        <w:t>Disaster Relief</w:t>
      </w:r>
    </w:p>
    <w:p w14:paraId="1FB788BA" w14:textId="77777777" w:rsidR="00FB3507" w:rsidRDefault="00FB3507" w:rsidP="00FB3507">
      <w:pPr>
        <w:keepNext/>
        <w:keepLines/>
        <w:rPr>
          <w:rFonts w:ascii="Times New Roman" w:hAnsi="Times New Roman" w:cs="Times New Roman"/>
        </w:rPr>
      </w:pPr>
      <w:r>
        <w:rPr>
          <w:rFonts w:ascii="Times New Roman" w:hAnsi="Times New Roman" w:cs="Times New Roman"/>
        </w:rPr>
        <w:t>Federal law permits retirement plans to provide special distribution and loan relief in connection with certain federally declared disasters.</w:t>
      </w:r>
    </w:p>
    <w:p w14:paraId="5F051D23" w14:textId="77777777" w:rsidR="00FB3507" w:rsidRDefault="00FB3507" w:rsidP="00FB3507">
      <w:pPr>
        <w:rPr>
          <w:rFonts w:ascii="Times New Roman" w:hAnsi="Times New Roman" w:cs="Times New Roman"/>
        </w:rPr>
      </w:pPr>
      <w:r>
        <w:rPr>
          <w:rFonts w:ascii="Times New Roman" w:hAnsi="Times New Roman" w:cs="Times New Roman"/>
        </w:rPr>
        <w:t xml:space="preserve">Disaster-related relief will be available under the Plan </w:t>
      </w:r>
      <w:r>
        <w:rPr>
          <w:rFonts w:ascii="Times New Roman" w:hAnsi="Times New Roman" w:cs="Times New Roman"/>
          <w:b/>
          <w:bCs/>
        </w:rPr>
        <w:t>only to the extent permitted by the Plan’s administrative policies</w:t>
      </w:r>
      <w:r>
        <w:rPr>
          <w:rFonts w:ascii="Times New Roman" w:hAnsi="Times New Roman" w:cs="Times New Roman"/>
        </w:rPr>
        <w:t xml:space="preserve"> and only with respect to disasters for which the Employer has elected to </w:t>
      </w:r>
      <w:r>
        <w:rPr>
          <w:rFonts w:ascii="Times New Roman" w:hAnsi="Times New Roman" w:cs="Times New Roman"/>
        </w:rPr>
        <w:lastRenderedPageBreak/>
        <w:t>make such relief available. Eligible participants and beneficiaries will be notified of available relief in accordance with those policies.</w:t>
      </w:r>
    </w:p>
    <w:p w14:paraId="272FB98D" w14:textId="77777777" w:rsidR="00FB3507" w:rsidRDefault="00FB3507" w:rsidP="00FB3507">
      <w:pPr>
        <w:rPr>
          <w:rFonts w:ascii="Times New Roman" w:hAnsi="Times New Roman" w:cs="Times New Roman"/>
          <w:b/>
          <w:bCs/>
          <w:sz w:val="28"/>
          <w:szCs w:val="24"/>
        </w:rPr>
      </w:pPr>
      <w:r>
        <w:rPr>
          <w:rFonts w:ascii="Times New Roman" w:hAnsi="Times New Roman" w:cs="Times New Roman"/>
          <w:b/>
          <w:bCs/>
          <w:sz w:val="28"/>
          <w:szCs w:val="24"/>
        </w:rPr>
        <w:t>Qualified Disaster Recovery Distributions</w:t>
      </w:r>
    </w:p>
    <w:p w14:paraId="6CEE0F17" w14:textId="77777777" w:rsidR="00FB3507" w:rsidRDefault="00FB3507" w:rsidP="00FB3507">
      <w:pPr>
        <w:rPr>
          <w:rFonts w:ascii="Times New Roman" w:hAnsi="Times New Roman" w:cs="Times New Roman"/>
        </w:rPr>
      </w:pPr>
      <w:r>
        <w:rPr>
          <w:rFonts w:ascii="Times New Roman" w:hAnsi="Times New Roman" w:cs="Times New Roman"/>
        </w:rPr>
        <w:t>If the Employer authorizes disaster-related relief for a federally declared disaster, and you are treated as a Qualified Individual under applicable law, the Plan may permit you to receive one or more Qualified Disaster Recovery Distributions (“QDRDs”), subject to the terms of the Plan’s disaster relief policy.</w:t>
      </w:r>
    </w:p>
    <w:p w14:paraId="03C5E064" w14:textId="77777777" w:rsidR="00FB3507" w:rsidRDefault="00FB3507" w:rsidP="00FB3507">
      <w:pPr>
        <w:rPr>
          <w:rFonts w:ascii="Times New Roman" w:hAnsi="Times New Roman" w:cs="Times New Roman"/>
        </w:rPr>
      </w:pPr>
      <w:r>
        <w:rPr>
          <w:rFonts w:ascii="Times New Roman" w:hAnsi="Times New Roman" w:cs="Times New Roman"/>
        </w:rPr>
        <w:t>The amount available to you for any disaster, and the types of relief available, will be determined under that policy and applicable federal law.</w:t>
      </w:r>
    </w:p>
    <w:p w14:paraId="593E19B1" w14:textId="77777777" w:rsidR="00FB3507" w:rsidRDefault="00FB3507" w:rsidP="00FB3507">
      <w:pPr>
        <w:rPr>
          <w:rFonts w:ascii="Times New Roman" w:hAnsi="Times New Roman" w:cs="Times New Roman"/>
        </w:rPr>
      </w:pPr>
      <w:r>
        <w:rPr>
          <w:rFonts w:ascii="Times New Roman" w:hAnsi="Times New Roman" w:cs="Times New Roman"/>
        </w:rPr>
        <w:t>If permitted under the Plan, you may repay some or all of a QDRD to the Plan within three years after the distribution. Any repayment will be treated as a rollover contribution.</w:t>
      </w:r>
    </w:p>
    <w:p w14:paraId="3E6C9270" w14:textId="77777777" w:rsidR="00FB3507" w:rsidRDefault="00FB3507" w:rsidP="00FB3507">
      <w:pPr>
        <w:rPr>
          <w:rFonts w:ascii="Times New Roman" w:hAnsi="Times New Roman" w:cs="Times New Roman"/>
        </w:rPr>
      </w:pPr>
      <w:r>
        <w:rPr>
          <w:rFonts w:ascii="Times New Roman" w:hAnsi="Times New Roman" w:cs="Times New Roman"/>
          <w:b/>
          <w:bCs/>
        </w:rPr>
        <w:t xml:space="preserve">Loans and Other Relief:  </w:t>
      </w:r>
      <w:r>
        <w:rPr>
          <w:rFonts w:ascii="Times New Roman" w:hAnsi="Times New Roman" w:cs="Times New Roman"/>
        </w:rPr>
        <w:t>If authorized by the Plan’s disaster relief policy, special loan limits, loan repayment suspensions, or other disaster-related relief may apply.</w:t>
      </w:r>
    </w:p>
    <w:p w14:paraId="60EA0EC9" w14:textId="77777777" w:rsidR="00FE7DFC" w:rsidRDefault="00FB3507">
      <w:pPr>
        <w:sectPr w:rsidR="00FE7DFC" w:rsidSect="00FE7DFC">
          <w:headerReference w:type="default" r:id="rId13"/>
          <w:footerReference w:type="default" r:id="rId14"/>
          <w:pgSz w:w="12240" w:h="15840"/>
          <w:pgMar w:top="1440" w:right="1440" w:bottom="1440" w:left="1440" w:header="720" w:footer="720" w:gutter="0"/>
          <w:pgNumType w:start="1"/>
          <w:cols w:space="720"/>
          <w:docGrid w:linePitch="360"/>
        </w:sectPr>
      </w:pPr>
      <w:r>
        <w:br w:type="page"/>
      </w:r>
    </w:p>
    <w:p w14:paraId="4C1870A0" w14:textId="3FD4FECB" w:rsidR="00FB3507" w:rsidRDefault="00FB3507"/>
    <w:p w14:paraId="76D66BB4" w14:textId="77777777" w:rsidR="00FB3507" w:rsidRDefault="00FB3507" w:rsidP="00FB3507">
      <w:pPr>
        <w:jc w:val="center"/>
        <w:rPr>
          <w:rFonts w:ascii="Times New Roman" w:hAnsi="Times New Roman" w:cs="Times New Roman"/>
        </w:rPr>
      </w:pPr>
      <w:r>
        <w:rPr>
          <w:rFonts w:ascii="Times New Roman" w:hAnsi="Times New Roman" w:cs="Times New Roman"/>
          <w:b/>
          <w:sz w:val="32"/>
        </w:rPr>
        <w:t>SUPPLEMENT TO SUMMARY OF MATERIAL MODIFICATIONS</w:t>
      </w:r>
    </w:p>
    <w:p w14:paraId="1AEED287" w14:textId="77777777" w:rsidR="00FB3507" w:rsidRDefault="00FB3507" w:rsidP="00FB3507">
      <w:pPr>
        <w:rPr>
          <w:rFonts w:ascii="Times New Roman" w:hAnsi="Times New Roman" w:cs="Times New Roman"/>
        </w:rPr>
      </w:pPr>
    </w:p>
    <w:p w14:paraId="570F3B84" w14:textId="77777777" w:rsidR="00FB3507" w:rsidRDefault="00FB3507" w:rsidP="00FB3507">
      <w:pPr>
        <w:rPr>
          <w:rFonts w:ascii="Times New Roman" w:hAnsi="Times New Roman" w:cs="Times New Roman"/>
        </w:rPr>
      </w:pPr>
      <w:r>
        <w:rPr>
          <w:rFonts w:ascii="Times New Roman" w:hAnsi="Times New Roman" w:cs="Times New Roman"/>
        </w:rPr>
        <w:t>This Supplement provides instructions for modifying the Core Summary of Material Modifications (“Core SMM”) based on the Plan’s design and the elections made in the SECURE, CARES, and SECURE 2.0 Amendment. The Core SMM is designed for a 401(k) plan which accepts all the default elections (i.e., Election 2.3(a) is selected). This supplement addresses other plan types and employer selections. There are no supplement pages for Articles 3, 16, 24, 25, 29-42, 44, or 45.</w:t>
      </w:r>
    </w:p>
    <w:p w14:paraId="7E6B12D0" w14:textId="77777777" w:rsidR="00FB3507" w:rsidRDefault="00FB3507" w:rsidP="00FB3507">
      <w:pPr>
        <w:rPr>
          <w:rFonts w:ascii="Times New Roman" w:hAnsi="Times New Roman" w:cs="Times New Roman"/>
        </w:rPr>
      </w:pPr>
      <w:r>
        <w:rPr>
          <w:rFonts w:ascii="Times New Roman" w:hAnsi="Times New Roman" w:cs="Times New Roman"/>
        </w:rPr>
        <w:t>Instruction lines are italicized. Text intended to be copied into the Core SMM appears in regular font.</w:t>
      </w:r>
    </w:p>
    <w:p w14:paraId="432CC662" w14:textId="77777777" w:rsidR="00FB3507" w:rsidRDefault="00FB3507" w:rsidP="00FB3507">
      <w:pPr>
        <w:rPr>
          <w:rFonts w:ascii="Times New Roman" w:hAnsi="Times New Roman" w:cs="Times New Roman"/>
          <w:b/>
          <w:sz w:val="28"/>
        </w:rPr>
      </w:pPr>
      <w:r>
        <w:rPr>
          <w:rFonts w:ascii="Times New Roman" w:hAnsi="Times New Roman" w:cs="Times New Roman"/>
          <w:b/>
          <w:sz w:val="28"/>
        </w:rPr>
        <w:t>Initial Instructions</w:t>
      </w:r>
    </w:p>
    <w:p w14:paraId="27C37CFD" w14:textId="77777777" w:rsidR="00FB3507" w:rsidRDefault="00FB3507" w:rsidP="00FB3507">
      <w:pPr>
        <w:rPr>
          <w:rFonts w:ascii="Times New Roman" w:hAnsi="Times New Roman" w:cs="Times New Roman"/>
          <w:b/>
          <w:bCs/>
          <w:sz w:val="22"/>
        </w:rPr>
      </w:pPr>
      <w:r>
        <w:rPr>
          <w:rFonts w:ascii="Times New Roman" w:hAnsi="Times New Roman" w:cs="Times New Roman"/>
          <w:b/>
          <w:bCs/>
        </w:rPr>
        <w:t>General Instructions</w:t>
      </w:r>
    </w:p>
    <w:p w14:paraId="119EB228" w14:textId="77777777" w:rsidR="00FB3507" w:rsidRDefault="00FB3507" w:rsidP="00FB3507">
      <w:pPr>
        <w:numPr>
          <w:ilvl w:val="0"/>
          <w:numId w:val="5"/>
        </w:numPr>
        <w:rPr>
          <w:rFonts w:ascii="Times New Roman" w:hAnsi="Times New Roman" w:cs="Times New Roman"/>
        </w:rPr>
      </w:pPr>
      <w:r>
        <w:rPr>
          <w:rFonts w:ascii="Times New Roman" w:hAnsi="Times New Roman" w:cs="Times New Roman"/>
          <w:i/>
          <w:iCs/>
        </w:rPr>
        <w:t>If the Plan does not allow elective deferrals</w:t>
      </w:r>
      <w:r>
        <w:rPr>
          <w:rFonts w:ascii="Times New Roman" w:hAnsi="Times New Roman" w:cs="Times New Roman"/>
        </w:rPr>
        <w:t xml:space="preserve"> (for example, a profit-sharing plan or defined benefit plan), </w:t>
      </w:r>
      <w:r>
        <w:rPr>
          <w:rFonts w:ascii="Times New Roman" w:hAnsi="Times New Roman" w:cs="Times New Roman"/>
          <w:b/>
          <w:bCs/>
          <w:i/>
          <w:iCs/>
        </w:rPr>
        <w:t>DELETE</w:t>
      </w:r>
      <w:r>
        <w:rPr>
          <w:rFonts w:ascii="Times New Roman" w:hAnsi="Times New Roman" w:cs="Times New Roman"/>
        </w:rPr>
        <w:t xml:space="preserve"> the following Core SMM sections:</w:t>
      </w:r>
    </w:p>
    <w:p w14:paraId="10255D82" w14:textId="77777777" w:rsidR="00FB3507" w:rsidRDefault="00FB3507" w:rsidP="00FB3507">
      <w:pPr>
        <w:numPr>
          <w:ilvl w:val="1"/>
          <w:numId w:val="5"/>
        </w:numPr>
        <w:spacing w:after="200"/>
        <w:contextualSpacing/>
        <w:rPr>
          <w:rFonts w:ascii="Times New Roman" w:hAnsi="Times New Roman" w:cs="Times New Roman"/>
        </w:rPr>
      </w:pPr>
      <w:r>
        <w:rPr>
          <w:rFonts w:ascii="Times New Roman" w:hAnsi="Times New Roman" w:cs="Times New Roman"/>
        </w:rPr>
        <w:t>Long-Term Part-Time (LTPT) Employees</w:t>
      </w:r>
    </w:p>
    <w:p w14:paraId="048107D1" w14:textId="77777777" w:rsidR="00FB3507" w:rsidRDefault="00FB3507" w:rsidP="00FB3507">
      <w:pPr>
        <w:numPr>
          <w:ilvl w:val="1"/>
          <w:numId w:val="5"/>
        </w:numPr>
        <w:spacing w:after="200"/>
        <w:contextualSpacing/>
        <w:rPr>
          <w:rFonts w:ascii="Times New Roman" w:hAnsi="Times New Roman" w:cs="Times New Roman"/>
        </w:rPr>
      </w:pPr>
      <w:r>
        <w:rPr>
          <w:rFonts w:ascii="Times New Roman" w:hAnsi="Times New Roman" w:cs="Times New Roman"/>
        </w:rPr>
        <w:t>Automatic Enrollment</w:t>
      </w:r>
    </w:p>
    <w:p w14:paraId="65158A41" w14:textId="77777777" w:rsidR="00FB3507" w:rsidRDefault="00FB3507" w:rsidP="00FB3507">
      <w:pPr>
        <w:numPr>
          <w:ilvl w:val="1"/>
          <w:numId w:val="5"/>
        </w:numPr>
        <w:spacing w:after="200"/>
        <w:contextualSpacing/>
        <w:rPr>
          <w:rFonts w:ascii="Times New Roman" w:hAnsi="Times New Roman" w:cs="Times New Roman"/>
        </w:rPr>
      </w:pPr>
      <w:r>
        <w:rPr>
          <w:rFonts w:ascii="Times New Roman" w:hAnsi="Times New Roman" w:cs="Times New Roman"/>
        </w:rPr>
        <w:t>Enhanced Catch-Up Contributions</w:t>
      </w:r>
    </w:p>
    <w:p w14:paraId="0665DBB3" w14:textId="77777777" w:rsidR="00FB3507" w:rsidRDefault="00FB3507" w:rsidP="00FB3507">
      <w:pPr>
        <w:numPr>
          <w:ilvl w:val="1"/>
          <w:numId w:val="5"/>
        </w:numPr>
        <w:rPr>
          <w:rFonts w:ascii="Times New Roman" w:hAnsi="Times New Roman" w:cs="Times New Roman"/>
        </w:rPr>
      </w:pPr>
      <w:r>
        <w:rPr>
          <w:rFonts w:ascii="Times New Roman" w:hAnsi="Times New Roman" w:cs="Times New Roman"/>
        </w:rPr>
        <w:t>Roth Catch-Up Contributions</w:t>
      </w:r>
    </w:p>
    <w:p w14:paraId="0CAA0DB7" w14:textId="77777777" w:rsidR="00FB3507" w:rsidRDefault="00FB3507" w:rsidP="00FB3507">
      <w:pPr>
        <w:numPr>
          <w:ilvl w:val="0"/>
          <w:numId w:val="5"/>
        </w:numPr>
        <w:rPr>
          <w:rFonts w:ascii="Times New Roman" w:hAnsi="Times New Roman" w:cs="Times New Roman"/>
        </w:rPr>
      </w:pPr>
      <w:r>
        <w:rPr>
          <w:rFonts w:ascii="Times New Roman" w:hAnsi="Times New Roman" w:cs="Times New Roman"/>
          <w:i/>
          <w:iCs/>
        </w:rPr>
        <w:t>If the Plan does not allow catch-up contributions</w:t>
      </w:r>
      <w:r>
        <w:rPr>
          <w:rFonts w:ascii="Times New Roman" w:hAnsi="Times New Roman" w:cs="Times New Roman"/>
        </w:rPr>
        <w:t xml:space="preserve">, </w:t>
      </w:r>
      <w:r>
        <w:rPr>
          <w:rFonts w:ascii="Times New Roman" w:hAnsi="Times New Roman" w:cs="Times New Roman"/>
          <w:b/>
          <w:bCs/>
          <w:i/>
          <w:iCs/>
        </w:rPr>
        <w:t>DELETE</w:t>
      </w:r>
      <w:r>
        <w:rPr>
          <w:rFonts w:ascii="Times New Roman" w:hAnsi="Times New Roman" w:cs="Times New Roman"/>
        </w:rPr>
        <w:t xml:space="preserve"> the following Core SMM sections:</w:t>
      </w:r>
    </w:p>
    <w:p w14:paraId="72DCD4FB" w14:textId="77777777" w:rsidR="00FB3507" w:rsidRDefault="00FB3507" w:rsidP="00FB3507">
      <w:pPr>
        <w:numPr>
          <w:ilvl w:val="1"/>
          <w:numId w:val="5"/>
        </w:numPr>
        <w:spacing w:after="200"/>
        <w:contextualSpacing/>
        <w:rPr>
          <w:rFonts w:ascii="Times New Roman" w:hAnsi="Times New Roman" w:cs="Times New Roman"/>
        </w:rPr>
      </w:pPr>
      <w:r>
        <w:rPr>
          <w:rFonts w:ascii="Times New Roman" w:hAnsi="Times New Roman" w:cs="Times New Roman"/>
        </w:rPr>
        <w:t>Enhanced Catch-Up Contributions</w:t>
      </w:r>
    </w:p>
    <w:p w14:paraId="1CE3A788" w14:textId="77777777" w:rsidR="00FB3507" w:rsidRDefault="00FB3507" w:rsidP="00FB3507">
      <w:pPr>
        <w:numPr>
          <w:ilvl w:val="1"/>
          <w:numId w:val="5"/>
        </w:numPr>
        <w:rPr>
          <w:rFonts w:ascii="Times New Roman" w:hAnsi="Times New Roman" w:cs="Times New Roman"/>
        </w:rPr>
      </w:pPr>
      <w:r>
        <w:rPr>
          <w:rFonts w:ascii="Times New Roman" w:hAnsi="Times New Roman" w:cs="Times New Roman"/>
        </w:rPr>
        <w:t>Roth Catch-Up Contributions</w:t>
      </w:r>
    </w:p>
    <w:p w14:paraId="649EDA1B" w14:textId="77777777" w:rsidR="00FB3507" w:rsidRDefault="00FB3507" w:rsidP="00FB3507">
      <w:pPr>
        <w:numPr>
          <w:ilvl w:val="0"/>
          <w:numId w:val="5"/>
        </w:numPr>
        <w:rPr>
          <w:rFonts w:ascii="Times New Roman" w:hAnsi="Times New Roman" w:cs="Times New Roman"/>
        </w:rPr>
      </w:pPr>
      <w:r>
        <w:rPr>
          <w:rFonts w:ascii="Times New Roman" w:hAnsi="Times New Roman" w:cs="Times New Roman"/>
          <w:i/>
          <w:iCs/>
        </w:rPr>
        <w:t>If the Plan is not subject to mandatory automatic enrollment</w:t>
      </w:r>
      <w:r>
        <w:rPr>
          <w:rFonts w:ascii="Times New Roman" w:hAnsi="Times New Roman" w:cs="Times New Roman"/>
        </w:rPr>
        <w:t xml:space="preserve"> (for example, a grandfathered plan, a new employer, or an employer with no more than 10 employees), </w:t>
      </w:r>
      <w:r>
        <w:rPr>
          <w:rFonts w:ascii="Times New Roman" w:hAnsi="Times New Roman" w:cs="Times New Roman"/>
          <w:b/>
          <w:bCs/>
          <w:i/>
          <w:iCs/>
        </w:rPr>
        <w:t>DELETE</w:t>
      </w:r>
      <w:r>
        <w:rPr>
          <w:rFonts w:ascii="Times New Roman" w:hAnsi="Times New Roman" w:cs="Times New Roman"/>
        </w:rPr>
        <w:t xml:space="preserve"> the Core SMM section titled </w:t>
      </w:r>
      <w:r>
        <w:rPr>
          <w:rFonts w:ascii="Times New Roman" w:hAnsi="Times New Roman" w:cs="Times New Roman"/>
          <w:b/>
          <w:bCs/>
        </w:rPr>
        <w:t>Automatic Enrollment</w:t>
      </w:r>
      <w:r>
        <w:rPr>
          <w:rFonts w:ascii="Times New Roman" w:hAnsi="Times New Roman" w:cs="Times New Roman"/>
        </w:rPr>
        <w:t>.</w:t>
      </w:r>
    </w:p>
    <w:p w14:paraId="3D222583" w14:textId="77777777" w:rsidR="00FB3507" w:rsidRDefault="00FB3507" w:rsidP="00FB3507">
      <w:pPr>
        <w:numPr>
          <w:ilvl w:val="0"/>
          <w:numId w:val="5"/>
        </w:numPr>
        <w:rPr>
          <w:rFonts w:ascii="Times New Roman" w:hAnsi="Times New Roman" w:cs="Times New Roman"/>
        </w:rPr>
      </w:pPr>
      <w:r>
        <w:rPr>
          <w:rFonts w:ascii="Times New Roman" w:hAnsi="Times New Roman" w:cs="Times New Roman"/>
          <w:i/>
          <w:iCs/>
        </w:rPr>
        <w:t>If the Plan is a SIMPLE 401(k) plan</w:t>
      </w:r>
      <w:r>
        <w:rPr>
          <w:rFonts w:ascii="Times New Roman" w:hAnsi="Times New Roman" w:cs="Times New Roman"/>
        </w:rPr>
        <w:t xml:space="preserve">, </w:t>
      </w:r>
    </w:p>
    <w:p w14:paraId="6205D50D" w14:textId="77777777" w:rsidR="00FB3507" w:rsidRDefault="00FB3507" w:rsidP="00FB3507">
      <w:pPr>
        <w:numPr>
          <w:ilvl w:val="1"/>
          <w:numId w:val="5"/>
        </w:numPr>
        <w:spacing w:after="200"/>
        <w:contextualSpacing/>
        <w:rPr>
          <w:rFonts w:ascii="Times New Roman" w:hAnsi="Times New Roman" w:cs="Times New Roman"/>
        </w:rPr>
      </w:pPr>
      <w:r>
        <w:rPr>
          <w:rFonts w:ascii="Times New Roman" w:hAnsi="Times New Roman" w:cs="Times New Roman"/>
          <w:b/>
          <w:bCs/>
          <w:i/>
          <w:iCs/>
        </w:rPr>
        <w:t>DELETE</w:t>
      </w:r>
      <w:r>
        <w:rPr>
          <w:rFonts w:ascii="Times New Roman" w:hAnsi="Times New Roman" w:cs="Times New Roman"/>
        </w:rPr>
        <w:t xml:space="preserve"> the Core SMM section titled </w:t>
      </w:r>
      <w:r>
        <w:rPr>
          <w:rFonts w:ascii="Times New Roman" w:hAnsi="Times New Roman" w:cs="Times New Roman"/>
          <w:b/>
          <w:bCs/>
        </w:rPr>
        <w:t>Automatic Enrollment</w:t>
      </w:r>
      <w:r>
        <w:rPr>
          <w:rFonts w:ascii="Times New Roman" w:hAnsi="Times New Roman" w:cs="Times New Roman"/>
        </w:rPr>
        <w:t xml:space="preserve"> </w:t>
      </w:r>
    </w:p>
    <w:p w14:paraId="14CB31FC" w14:textId="77777777" w:rsidR="00FB3507" w:rsidRDefault="00FB3507" w:rsidP="00FB3507">
      <w:pPr>
        <w:numPr>
          <w:ilvl w:val="1"/>
          <w:numId w:val="5"/>
        </w:numPr>
        <w:rPr>
          <w:rFonts w:ascii="Times New Roman" w:hAnsi="Times New Roman" w:cs="Times New Roman"/>
        </w:rPr>
      </w:pPr>
      <w:r>
        <w:rPr>
          <w:rFonts w:ascii="Times New Roman" w:hAnsi="Times New Roman" w:cs="Times New Roman"/>
          <w:b/>
          <w:bCs/>
          <w:i/>
          <w:iCs/>
        </w:rPr>
        <w:t>CONSULT</w:t>
      </w:r>
      <w:r>
        <w:rPr>
          <w:rFonts w:ascii="Times New Roman" w:hAnsi="Times New Roman" w:cs="Times New Roman"/>
        </w:rPr>
        <w:t xml:space="preserve"> the instructions for Articles 8 and 9</w:t>
      </w:r>
    </w:p>
    <w:p w14:paraId="5249575A" w14:textId="77777777" w:rsidR="00FB3507" w:rsidRDefault="00FB3507" w:rsidP="00FB3507">
      <w:pPr>
        <w:numPr>
          <w:ilvl w:val="0"/>
          <w:numId w:val="5"/>
        </w:numPr>
        <w:rPr>
          <w:rFonts w:ascii="Times New Roman" w:hAnsi="Times New Roman" w:cs="Times New Roman"/>
        </w:rPr>
      </w:pPr>
      <w:r>
        <w:rPr>
          <w:rFonts w:ascii="Times New Roman" w:hAnsi="Times New Roman" w:cs="Times New Roman"/>
          <w:i/>
          <w:iCs/>
        </w:rPr>
        <w:t>If the Plan is a 403(b) plan</w:t>
      </w:r>
      <w:r>
        <w:rPr>
          <w:rFonts w:ascii="Times New Roman" w:hAnsi="Times New Roman" w:cs="Times New Roman"/>
        </w:rPr>
        <w:t>:</w:t>
      </w:r>
    </w:p>
    <w:p w14:paraId="62A90A7C" w14:textId="77777777" w:rsidR="00FB3507" w:rsidRDefault="00FB3507" w:rsidP="00FB3507">
      <w:pPr>
        <w:numPr>
          <w:ilvl w:val="1"/>
          <w:numId w:val="5"/>
        </w:numPr>
        <w:spacing w:after="200"/>
        <w:contextualSpacing/>
        <w:rPr>
          <w:rFonts w:ascii="Times New Roman" w:hAnsi="Times New Roman" w:cs="Times New Roman"/>
        </w:rPr>
      </w:pPr>
      <w:r>
        <w:rPr>
          <w:rFonts w:ascii="Times New Roman" w:hAnsi="Times New Roman" w:cs="Times New Roman"/>
          <w:b/>
          <w:bCs/>
          <w:i/>
          <w:iCs/>
        </w:rPr>
        <w:t>CONSULT</w:t>
      </w:r>
      <w:r>
        <w:rPr>
          <w:rFonts w:ascii="Times New Roman" w:hAnsi="Times New Roman" w:cs="Times New Roman"/>
        </w:rPr>
        <w:t xml:space="preserve"> the instructions for Articles 5 and 43</w:t>
      </w:r>
    </w:p>
    <w:p w14:paraId="0A041B61" w14:textId="77777777" w:rsidR="00FB3507" w:rsidRDefault="00FB3507" w:rsidP="00FB3507">
      <w:pPr>
        <w:numPr>
          <w:ilvl w:val="1"/>
          <w:numId w:val="5"/>
        </w:numPr>
        <w:rPr>
          <w:rFonts w:ascii="Times New Roman" w:hAnsi="Times New Roman" w:cs="Times New Roman"/>
        </w:rPr>
      </w:pPr>
      <w:r>
        <w:rPr>
          <w:rFonts w:ascii="Times New Roman" w:hAnsi="Times New Roman" w:cs="Times New Roman"/>
          <w:b/>
          <w:bCs/>
          <w:i/>
          <w:iCs/>
        </w:rPr>
        <w:t>DELETE</w:t>
      </w:r>
      <w:r>
        <w:rPr>
          <w:rFonts w:ascii="Times New Roman" w:hAnsi="Times New Roman" w:cs="Times New Roman"/>
        </w:rPr>
        <w:t xml:space="preserve"> the Core SMM section titled </w:t>
      </w:r>
      <w:r>
        <w:rPr>
          <w:rFonts w:ascii="Times New Roman" w:hAnsi="Times New Roman" w:cs="Times New Roman"/>
          <w:b/>
          <w:bCs/>
        </w:rPr>
        <w:t>Top-Heavy Contributions</w:t>
      </w:r>
    </w:p>
    <w:p w14:paraId="5A9B1408" w14:textId="77777777" w:rsidR="00FB3507" w:rsidRDefault="00FB3507" w:rsidP="00FB3507">
      <w:pPr>
        <w:numPr>
          <w:ilvl w:val="0"/>
          <w:numId w:val="5"/>
        </w:numPr>
        <w:rPr>
          <w:rFonts w:ascii="Times New Roman" w:hAnsi="Times New Roman" w:cs="Times New Roman"/>
        </w:rPr>
      </w:pPr>
      <w:r>
        <w:rPr>
          <w:rFonts w:ascii="Times New Roman" w:hAnsi="Times New Roman" w:cs="Times New Roman"/>
          <w:i/>
          <w:iCs/>
        </w:rPr>
        <w:lastRenderedPageBreak/>
        <w:t>If the Plan is a 457(b) plan</w:t>
      </w:r>
      <w:r>
        <w:rPr>
          <w:rFonts w:ascii="Times New Roman" w:hAnsi="Times New Roman" w:cs="Times New Roman"/>
        </w:rPr>
        <w:t xml:space="preserve">, </w:t>
      </w:r>
    </w:p>
    <w:p w14:paraId="0A5C4ECD" w14:textId="77777777" w:rsidR="00FB3507" w:rsidRDefault="00FB3507" w:rsidP="00FB3507">
      <w:pPr>
        <w:numPr>
          <w:ilvl w:val="1"/>
          <w:numId w:val="5"/>
        </w:numPr>
        <w:spacing w:after="200"/>
        <w:contextualSpacing/>
        <w:rPr>
          <w:rFonts w:ascii="Times New Roman" w:hAnsi="Times New Roman" w:cs="Times New Roman"/>
        </w:rPr>
      </w:pPr>
      <w:r>
        <w:rPr>
          <w:rFonts w:ascii="Times New Roman" w:hAnsi="Times New Roman" w:cs="Times New Roman"/>
          <w:b/>
          <w:bCs/>
          <w:i/>
          <w:iCs/>
        </w:rPr>
        <w:t>DELETE</w:t>
      </w:r>
      <w:r>
        <w:rPr>
          <w:rFonts w:ascii="Times New Roman" w:hAnsi="Times New Roman" w:cs="Times New Roman"/>
        </w:rPr>
        <w:t xml:space="preserve"> the Core SMM section titled </w:t>
      </w:r>
      <w:r>
        <w:rPr>
          <w:rFonts w:ascii="Times New Roman" w:hAnsi="Times New Roman" w:cs="Times New Roman"/>
          <w:b/>
          <w:bCs/>
        </w:rPr>
        <w:t>Top-Heavy Contributions</w:t>
      </w:r>
    </w:p>
    <w:p w14:paraId="1247C46D" w14:textId="77777777" w:rsidR="00FB3507" w:rsidRDefault="00FB3507" w:rsidP="00FB3507">
      <w:pPr>
        <w:numPr>
          <w:ilvl w:val="1"/>
          <w:numId w:val="5"/>
        </w:numPr>
        <w:rPr>
          <w:rFonts w:ascii="Times New Roman" w:hAnsi="Times New Roman" w:cs="Times New Roman"/>
        </w:rPr>
      </w:pPr>
      <w:r>
        <w:rPr>
          <w:rFonts w:ascii="Times New Roman" w:hAnsi="Times New Roman" w:cs="Times New Roman"/>
          <w:b/>
          <w:bCs/>
          <w:i/>
          <w:iCs/>
        </w:rPr>
        <w:t>CONSULT</w:t>
      </w:r>
      <w:r>
        <w:rPr>
          <w:rFonts w:ascii="Times New Roman" w:hAnsi="Times New Roman" w:cs="Times New Roman"/>
          <w:b/>
          <w:bCs/>
        </w:rPr>
        <w:t xml:space="preserve"> </w:t>
      </w:r>
      <w:r>
        <w:rPr>
          <w:rFonts w:ascii="Times New Roman" w:hAnsi="Times New Roman" w:cs="Times New Roman"/>
        </w:rPr>
        <w:t>the instructions for Article 15</w:t>
      </w:r>
    </w:p>
    <w:p w14:paraId="664734AE" w14:textId="77777777" w:rsidR="00FB3507" w:rsidRDefault="00FB3507" w:rsidP="00FB3507">
      <w:pPr>
        <w:numPr>
          <w:ilvl w:val="0"/>
          <w:numId w:val="5"/>
        </w:numPr>
        <w:rPr>
          <w:rFonts w:ascii="Times New Roman" w:hAnsi="Times New Roman" w:cs="Times New Roman"/>
          <w:b/>
          <w:sz w:val="28"/>
        </w:rPr>
      </w:pPr>
      <w:r>
        <w:rPr>
          <w:rFonts w:ascii="Times New Roman" w:hAnsi="Times New Roman" w:cs="Times New Roman"/>
          <w:i/>
          <w:iCs/>
        </w:rPr>
        <w:t>If the Plan is a defined benefit plan</w:t>
      </w:r>
      <w:r>
        <w:rPr>
          <w:rFonts w:ascii="Times New Roman" w:hAnsi="Times New Roman" w:cs="Times New Roman"/>
        </w:rPr>
        <w:t xml:space="preserve">, </w:t>
      </w:r>
      <w:r>
        <w:rPr>
          <w:rFonts w:ascii="Times New Roman" w:hAnsi="Times New Roman" w:cs="Times New Roman"/>
          <w:b/>
          <w:bCs/>
          <w:i/>
          <w:iCs/>
        </w:rPr>
        <w:t>DELETE</w:t>
      </w:r>
      <w:r>
        <w:rPr>
          <w:rFonts w:ascii="Times New Roman" w:hAnsi="Times New Roman" w:cs="Times New Roman"/>
        </w:rPr>
        <w:t xml:space="preserve"> the Core SMM section titled </w:t>
      </w:r>
      <w:r>
        <w:rPr>
          <w:rFonts w:ascii="Times New Roman" w:hAnsi="Times New Roman" w:cs="Times New Roman"/>
          <w:b/>
          <w:bCs/>
        </w:rPr>
        <w:t>Top-Heavy Contributions</w:t>
      </w:r>
      <w:r>
        <w:rPr>
          <w:rFonts w:ascii="Times New Roman" w:hAnsi="Times New Roman" w:cs="Times New Roman"/>
        </w:rPr>
        <w:t>.</w:t>
      </w:r>
      <w:r>
        <w:rPr>
          <w:rFonts w:ascii="Times New Roman" w:hAnsi="Times New Roman" w:cs="Times New Roman"/>
          <w:b/>
          <w:sz w:val="28"/>
        </w:rPr>
        <w:br w:type="page"/>
      </w:r>
    </w:p>
    <w:p w14:paraId="54BCE20F" w14:textId="77777777" w:rsidR="00FB3507" w:rsidRDefault="00FB3507" w:rsidP="00FB3507">
      <w:pPr>
        <w:rPr>
          <w:rFonts w:ascii="Times New Roman" w:hAnsi="Times New Roman" w:cs="Times New Roman"/>
          <w:sz w:val="22"/>
        </w:rPr>
      </w:pPr>
      <w:r>
        <w:rPr>
          <w:rFonts w:ascii="Times New Roman" w:hAnsi="Times New Roman" w:cs="Times New Roman"/>
          <w:b/>
          <w:sz w:val="28"/>
        </w:rPr>
        <w:lastRenderedPageBreak/>
        <w:t>Article 4 – Alternative Eligibility for Deferrals (401(k) Plans Only)</w:t>
      </w:r>
    </w:p>
    <w:p w14:paraId="6D393409" w14:textId="77777777" w:rsidR="00FB3507" w:rsidRDefault="00FB3507" w:rsidP="00FB3507">
      <w:pPr>
        <w:rPr>
          <w:rFonts w:ascii="Times New Roman" w:hAnsi="Times New Roman" w:cs="Times New Roman"/>
          <w:b/>
          <w:bCs/>
        </w:rPr>
      </w:pPr>
      <w:r>
        <w:rPr>
          <w:rFonts w:ascii="Times New Roman" w:hAnsi="Times New Roman" w:cs="Times New Roman"/>
          <w:b/>
          <w:bCs/>
        </w:rPr>
        <w:t>A. When This Section Applies</w:t>
      </w:r>
    </w:p>
    <w:p w14:paraId="468E2E43" w14:textId="77777777" w:rsidR="00FB3507" w:rsidRDefault="00FB3507" w:rsidP="00FB3507">
      <w:pPr>
        <w:rPr>
          <w:rFonts w:ascii="Times New Roman" w:hAnsi="Times New Roman" w:cs="Times New Roman"/>
        </w:rPr>
      </w:pPr>
      <w:r>
        <w:rPr>
          <w:rFonts w:ascii="Times New Roman" w:hAnsi="Times New Roman" w:cs="Times New Roman"/>
        </w:rPr>
        <w:t xml:space="preserve">This section applies only if the Plan is a </w:t>
      </w:r>
      <w:r>
        <w:rPr>
          <w:rFonts w:ascii="Times New Roman" w:hAnsi="Times New Roman" w:cs="Times New Roman"/>
          <w:b/>
          <w:bCs/>
        </w:rPr>
        <w:t>401(k) plan</w:t>
      </w:r>
      <w:r>
        <w:rPr>
          <w:rFonts w:ascii="Times New Roman" w:hAnsi="Times New Roman" w:cs="Times New Roman"/>
        </w:rPr>
        <w:t xml:space="preserve"> and one or more elections under </w:t>
      </w:r>
      <w:r>
        <w:rPr>
          <w:rFonts w:ascii="Times New Roman" w:hAnsi="Times New Roman" w:cs="Times New Roman"/>
          <w:b/>
          <w:bCs/>
        </w:rPr>
        <w:t>Section 2.4(a)–(d)</w:t>
      </w:r>
      <w:r>
        <w:rPr>
          <w:rFonts w:ascii="Times New Roman" w:hAnsi="Times New Roman" w:cs="Times New Roman"/>
        </w:rPr>
        <w:t xml:space="preserve"> are checked. If not, do not use this section.</w:t>
      </w:r>
    </w:p>
    <w:p w14:paraId="579196E2" w14:textId="77777777" w:rsidR="00FB3507" w:rsidRDefault="00FB3507" w:rsidP="00FB3507">
      <w:pPr>
        <w:rPr>
          <w:rFonts w:ascii="Times New Roman" w:hAnsi="Times New Roman" w:cs="Times New Roman"/>
          <w:b/>
          <w:bCs/>
        </w:rPr>
      </w:pPr>
      <w:r>
        <w:rPr>
          <w:rFonts w:ascii="Times New Roman" w:hAnsi="Times New Roman" w:cs="Times New Roman"/>
          <w:b/>
          <w:bCs/>
        </w:rPr>
        <w:t>B. Changes to the Core SMM</w:t>
      </w:r>
    </w:p>
    <w:p w14:paraId="07562E14"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adds a new section to the Core SMM titled: </w:t>
      </w:r>
      <w:r>
        <w:rPr>
          <w:rFonts w:ascii="Times New Roman" w:hAnsi="Times New Roman" w:cs="Times New Roman"/>
          <w:b/>
          <w:bCs/>
        </w:rPr>
        <w:t>Alternative Deferral Eligibility Rules</w:t>
      </w:r>
    </w:p>
    <w:p w14:paraId="10325DCE"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w:t>
      </w:r>
    </w:p>
    <w:p w14:paraId="77456593"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t>Alternative deferral eligibility rules</w:t>
      </w:r>
    </w:p>
    <w:p w14:paraId="3C56AC04" w14:textId="77777777" w:rsidR="00FB3507" w:rsidRDefault="00FB3507" w:rsidP="00FB3507">
      <w:pPr>
        <w:rPr>
          <w:rFonts w:ascii="Times New Roman" w:hAnsi="Times New Roman" w:cs="Times New Roman"/>
          <w:sz w:val="22"/>
        </w:rPr>
      </w:pPr>
      <w:r>
        <w:rPr>
          <w:rFonts w:ascii="Times New Roman" w:hAnsi="Times New Roman" w:cs="Times New Roman"/>
        </w:rPr>
        <w:t xml:space="preserve">Alternative eligibility rules allow employees who are otherwise eligible to defer to satisfy the Plan’s service requirements </w:t>
      </w:r>
      <w:r>
        <w:rPr>
          <w:rFonts w:ascii="Times New Roman" w:hAnsi="Times New Roman" w:cs="Times New Roman"/>
          <w:b/>
          <w:bCs/>
        </w:rPr>
        <w:t>earlier than under the Plan’s normal eligibility provisions</w:t>
      </w:r>
      <w:r>
        <w:rPr>
          <w:rFonts w:ascii="Times New Roman" w:hAnsi="Times New Roman" w:cs="Times New Roman"/>
        </w:rPr>
        <w:t xml:space="preserve">. </w:t>
      </w:r>
    </w:p>
    <w:p w14:paraId="6411F9C8" w14:textId="77777777" w:rsidR="00FB3507" w:rsidRDefault="00FB3507" w:rsidP="00FB3507">
      <w:pPr>
        <w:rPr>
          <w:rFonts w:ascii="Times New Roman" w:hAnsi="Times New Roman" w:cs="Times New Roman"/>
          <w:b/>
          <w:bCs/>
        </w:rPr>
      </w:pPr>
      <w:r>
        <w:rPr>
          <w:rFonts w:ascii="Times New Roman" w:hAnsi="Times New Roman" w:cs="Times New Roman"/>
          <w:b/>
          <w:bCs/>
        </w:rPr>
        <w:t>D. Adjustments Based on Elections</w:t>
      </w:r>
    </w:p>
    <w:p w14:paraId="20A84FD1" w14:textId="77777777" w:rsidR="00FB3507" w:rsidRDefault="00FB3507" w:rsidP="00FB3507">
      <w:pPr>
        <w:numPr>
          <w:ilvl w:val="0"/>
          <w:numId w:val="6"/>
        </w:numPr>
        <w:spacing w:after="200"/>
        <w:contextualSpacing/>
        <w:jc w:val="left"/>
        <w:rPr>
          <w:rFonts w:ascii="Times New Roman" w:hAnsi="Times New Roman" w:cs="Times New Roman"/>
        </w:rPr>
      </w:pPr>
      <w:r>
        <w:rPr>
          <w:rFonts w:ascii="Times New Roman" w:hAnsi="Times New Roman" w:cs="Times New Roman"/>
          <w:b/>
          <w:bCs/>
        </w:rPr>
        <w:t>2.4(a):</w:t>
      </w:r>
      <w:r>
        <w:rPr>
          <w:rFonts w:ascii="Times New Roman" w:hAnsi="Times New Roman" w:cs="Times New Roman"/>
        </w:rPr>
        <w:t xml:space="preserve"> </w:t>
      </w:r>
      <w:r>
        <w:rPr>
          <w:rFonts w:ascii="Times New Roman" w:hAnsi="Times New Roman" w:cs="Times New Roman"/>
          <w:b/>
          <w:bCs/>
          <w:i/>
          <w:iCs/>
        </w:rPr>
        <w:t xml:space="preserve">ADD </w:t>
      </w:r>
      <w:r>
        <w:rPr>
          <w:rFonts w:ascii="Times New Roman" w:hAnsi="Times New Roman" w:cs="Times New Roman"/>
        </w:rPr>
        <w:t>“Such employees are eligible to defer immediately upon hire.”</w:t>
      </w:r>
    </w:p>
    <w:p w14:paraId="740AB673" w14:textId="77777777" w:rsidR="00FB3507" w:rsidRDefault="00FB3507" w:rsidP="00FB3507">
      <w:pPr>
        <w:numPr>
          <w:ilvl w:val="0"/>
          <w:numId w:val="6"/>
        </w:numPr>
        <w:spacing w:after="200"/>
        <w:contextualSpacing/>
        <w:jc w:val="left"/>
        <w:rPr>
          <w:rFonts w:ascii="Times New Roman" w:hAnsi="Times New Roman" w:cs="Times New Roman"/>
        </w:rPr>
      </w:pPr>
      <w:r>
        <w:rPr>
          <w:rFonts w:ascii="Times New Roman" w:hAnsi="Times New Roman" w:cs="Times New Roman"/>
          <w:b/>
          <w:bCs/>
        </w:rPr>
        <w:t>2.4(b):</w:t>
      </w:r>
      <w:r>
        <w:rPr>
          <w:rFonts w:ascii="Times New Roman" w:hAnsi="Times New Roman" w:cs="Times New Roman"/>
        </w:rPr>
        <w:t xml:space="preserve"> </w:t>
      </w:r>
      <w:r>
        <w:rPr>
          <w:rFonts w:ascii="Times New Roman" w:hAnsi="Times New Roman" w:cs="Times New Roman"/>
          <w:b/>
          <w:bCs/>
          <w:i/>
          <w:iCs/>
        </w:rPr>
        <w:t>ADD</w:t>
      </w:r>
      <w:r>
        <w:rPr>
          <w:rFonts w:ascii="Times New Roman" w:hAnsi="Times New Roman" w:cs="Times New Roman"/>
          <w:i/>
          <w:iCs/>
        </w:rPr>
        <w:t xml:space="preserve"> “</w:t>
      </w:r>
      <w:r>
        <w:rPr>
          <w:rFonts w:ascii="Times New Roman" w:hAnsi="Times New Roman" w:cs="Times New Roman"/>
        </w:rPr>
        <w:t xml:space="preserve">Such employees are eligible to defer after ____ months have elapsed since hire.” </w:t>
      </w:r>
      <w:r>
        <w:rPr>
          <w:rFonts w:ascii="Times New Roman" w:hAnsi="Times New Roman" w:cs="Times New Roman"/>
          <w:i/>
          <w:iCs/>
        </w:rPr>
        <w:t>(Enter number of months from Election 2.4(b).)</w:t>
      </w:r>
    </w:p>
    <w:p w14:paraId="5A065C73" w14:textId="77777777" w:rsidR="00FB3507" w:rsidRDefault="00FB3507" w:rsidP="00FB3507">
      <w:pPr>
        <w:numPr>
          <w:ilvl w:val="0"/>
          <w:numId w:val="6"/>
        </w:numPr>
        <w:spacing w:after="200"/>
        <w:contextualSpacing/>
        <w:jc w:val="left"/>
        <w:rPr>
          <w:rFonts w:ascii="Times New Roman" w:hAnsi="Times New Roman" w:cs="Times New Roman"/>
        </w:rPr>
      </w:pPr>
      <w:r>
        <w:rPr>
          <w:rFonts w:ascii="Times New Roman" w:hAnsi="Times New Roman" w:cs="Times New Roman"/>
          <w:b/>
          <w:bCs/>
        </w:rPr>
        <w:t>2.4(c):</w:t>
      </w:r>
      <w:r>
        <w:rPr>
          <w:rFonts w:ascii="Times New Roman" w:hAnsi="Times New Roman" w:cs="Times New Roman"/>
        </w:rPr>
        <w:t xml:space="preserve"> </w:t>
      </w:r>
      <w:r>
        <w:rPr>
          <w:rFonts w:ascii="Times New Roman" w:hAnsi="Times New Roman" w:cs="Times New Roman"/>
          <w:b/>
          <w:bCs/>
          <w:i/>
          <w:iCs/>
        </w:rPr>
        <w:t>ADD</w:t>
      </w:r>
      <w:r>
        <w:rPr>
          <w:rFonts w:ascii="Times New Roman" w:hAnsi="Times New Roman" w:cs="Times New Roman"/>
        </w:rPr>
        <w:t xml:space="preserve"> “Such employees are eligible to defer after completing one eligibility computation period with at least 500 hours of service.”</w:t>
      </w:r>
    </w:p>
    <w:p w14:paraId="41159F97" w14:textId="77777777" w:rsidR="00FB3507" w:rsidRDefault="00FB3507" w:rsidP="00FB3507">
      <w:pPr>
        <w:numPr>
          <w:ilvl w:val="0"/>
          <w:numId w:val="6"/>
        </w:numPr>
        <w:spacing w:after="200"/>
        <w:contextualSpacing/>
        <w:rPr>
          <w:rFonts w:ascii="Times New Roman" w:hAnsi="Times New Roman" w:cs="Times New Roman"/>
        </w:rPr>
      </w:pPr>
      <w:r>
        <w:rPr>
          <w:rFonts w:ascii="Times New Roman" w:hAnsi="Times New Roman" w:cs="Times New Roman"/>
          <w:b/>
          <w:bCs/>
        </w:rPr>
        <w:t>2.4(3):</w:t>
      </w:r>
      <w:r>
        <w:rPr>
          <w:rFonts w:ascii="Times New Roman" w:hAnsi="Times New Roman" w:cs="Times New Roman"/>
        </w:rPr>
        <w:t xml:space="preserve"> </w:t>
      </w:r>
      <w:r>
        <w:rPr>
          <w:rFonts w:ascii="Times New Roman" w:hAnsi="Times New Roman" w:cs="Times New Roman"/>
          <w:b/>
          <w:bCs/>
          <w:i/>
          <w:iCs/>
        </w:rPr>
        <w:t>ADD</w:t>
      </w:r>
      <w:r>
        <w:rPr>
          <w:rFonts w:ascii="Times New Roman" w:hAnsi="Times New Roman" w:cs="Times New Roman"/>
        </w:rPr>
        <w:t xml:space="preserve"> “Such employees are eligible to defer ________” </w:t>
      </w:r>
      <w:r>
        <w:rPr>
          <w:rFonts w:ascii="Times New Roman" w:hAnsi="Times New Roman" w:cs="Times New Roman"/>
          <w:i/>
          <w:iCs/>
        </w:rPr>
        <w:t>(Insert description from Election 2.4(d).)</w:t>
      </w:r>
    </w:p>
    <w:p w14:paraId="75982856" w14:textId="77777777" w:rsidR="00FB3507" w:rsidRDefault="00FB3507" w:rsidP="00FB3507">
      <w:pPr>
        <w:rPr>
          <w:rFonts w:ascii="Times New Roman" w:hAnsi="Times New Roman" w:cs="Times New Roman"/>
        </w:rPr>
      </w:pPr>
    </w:p>
    <w:p w14:paraId="69506C31" w14:textId="77777777" w:rsidR="00FB3507" w:rsidRDefault="00FB3507" w:rsidP="00FB3507">
      <w:pPr>
        <w:rPr>
          <w:rFonts w:ascii="Times New Roman" w:hAnsi="Times New Roman" w:cs="Times New Roman"/>
          <w:b/>
          <w:sz w:val="28"/>
        </w:rPr>
      </w:pPr>
      <w:r>
        <w:rPr>
          <w:rFonts w:ascii="Times New Roman" w:hAnsi="Times New Roman" w:cs="Times New Roman"/>
          <w:b/>
          <w:sz w:val="28"/>
        </w:rPr>
        <w:br w:type="page"/>
      </w:r>
    </w:p>
    <w:p w14:paraId="4D5384DE" w14:textId="77777777" w:rsidR="00FB3507" w:rsidRDefault="00FB3507" w:rsidP="00FB3507">
      <w:pPr>
        <w:rPr>
          <w:rFonts w:ascii="Times New Roman" w:hAnsi="Times New Roman" w:cs="Times New Roman"/>
          <w:sz w:val="22"/>
        </w:rPr>
      </w:pPr>
      <w:r>
        <w:rPr>
          <w:rFonts w:ascii="Times New Roman" w:hAnsi="Times New Roman" w:cs="Times New Roman"/>
          <w:b/>
          <w:sz w:val="28"/>
        </w:rPr>
        <w:lastRenderedPageBreak/>
        <w:t>Article 5 – Long-Term Part-Time (LTPT) Employees</w:t>
      </w:r>
    </w:p>
    <w:p w14:paraId="181D1629" w14:textId="77777777" w:rsidR="00FB3507" w:rsidRDefault="00FB3507" w:rsidP="00FB3507">
      <w:pPr>
        <w:rPr>
          <w:rFonts w:ascii="Times New Roman" w:hAnsi="Times New Roman" w:cs="Times New Roman"/>
        </w:rPr>
      </w:pPr>
      <w:r>
        <w:rPr>
          <w:rFonts w:ascii="Times New Roman" w:hAnsi="Times New Roman" w:cs="Times New Roman"/>
          <w:b/>
        </w:rPr>
        <w:t>A. When This Article Section Applies</w:t>
      </w:r>
    </w:p>
    <w:p w14:paraId="130B9EAA" w14:textId="371ECD97" w:rsidR="00FB3507" w:rsidRDefault="00FB3507" w:rsidP="00FB3507">
      <w:pPr>
        <w:rPr>
          <w:rFonts w:ascii="Times New Roman" w:hAnsi="Times New Roman" w:cs="Times New Roman"/>
          <w:iCs/>
        </w:rPr>
      </w:pPr>
      <w:r>
        <w:rPr>
          <w:rFonts w:ascii="Times New Roman" w:hAnsi="Times New Roman" w:cs="Times New Roman"/>
        </w:rPr>
        <w:t xml:space="preserve">This Article 5 section applies only if the Plan is a 401(k) plan or an ERISA-covered 403(b) plan that permits elective deferrals. </w:t>
      </w:r>
      <w:r>
        <w:rPr>
          <w:rFonts w:ascii="Times New Roman" w:hAnsi="Times New Roman" w:cs="Times New Roman"/>
          <w:iCs/>
        </w:rPr>
        <w:t>If these conditions are not satisfied, do not use this Article 5 section and DELETE the Core SMM section titled “Long-Term Part-Time (LTPT) Employees.”</w:t>
      </w:r>
    </w:p>
    <w:p w14:paraId="3FD299FA" w14:textId="77777777" w:rsidR="00FB3507" w:rsidRDefault="00FB3507" w:rsidP="00FB3507">
      <w:pPr>
        <w:rPr>
          <w:rFonts w:ascii="Times New Roman" w:hAnsi="Times New Roman" w:cs="Times New Roman"/>
        </w:rPr>
      </w:pPr>
      <w:r>
        <w:rPr>
          <w:rFonts w:ascii="Times New Roman" w:hAnsi="Times New Roman" w:cs="Times New Roman"/>
          <w:b/>
        </w:rPr>
        <w:t>B. Core SMM Text Affected</w:t>
      </w:r>
    </w:p>
    <w:p w14:paraId="0D69EAD5" w14:textId="77777777" w:rsidR="00FB3507" w:rsidRDefault="00FB3507" w:rsidP="00FB3507">
      <w:pPr>
        <w:rPr>
          <w:rFonts w:ascii="Times New Roman" w:hAnsi="Times New Roman" w:cs="Times New Roman"/>
        </w:rPr>
      </w:pPr>
      <w:r>
        <w:rPr>
          <w:rFonts w:ascii="Times New Roman" w:hAnsi="Times New Roman" w:cs="Times New Roman"/>
        </w:rPr>
        <w:t xml:space="preserve">This Article modifies the Core SMM section titled </w:t>
      </w:r>
      <w:r>
        <w:rPr>
          <w:rFonts w:ascii="Times New Roman" w:hAnsi="Times New Roman" w:cs="Times New Roman"/>
          <w:b/>
          <w:bCs/>
        </w:rPr>
        <w:t>Long-Term Part-Time (LTPT) Employees</w:t>
      </w:r>
      <w:r>
        <w:rPr>
          <w:rFonts w:ascii="Times New Roman" w:hAnsi="Times New Roman" w:cs="Times New Roman"/>
        </w:rPr>
        <w:t>.</w:t>
      </w:r>
    </w:p>
    <w:p w14:paraId="3362AD25" w14:textId="77777777" w:rsidR="00FB3507" w:rsidRDefault="00FB3507" w:rsidP="00FB3507">
      <w:pPr>
        <w:rPr>
          <w:rFonts w:ascii="Times New Roman" w:hAnsi="Times New Roman" w:cs="Times New Roman"/>
        </w:rPr>
      </w:pPr>
      <w:r>
        <w:rPr>
          <w:rFonts w:ascii="Times New Roman" w:hAnsi="Times New Roman" w:cs="Times New Roman"/>
          <w:b/>
        </w:rPr>
        <w:t>C. Special Rules for 403(b) Plans</w:t>
      </w:r>
    </w:p>
    <w:p w14:paraId="6B992E05" w14:textId="77777777" w:rsidR="00FB3507" w:rsidRDefault="00FB3507" w:rsidP="00FB3507">
      <w:pPr>
        <w:rPr>
          <w:rFonts w:ascii="Times New Roman" w:hAnsi="Times New Roman" w:cs="Times New Roman"/>
        </w:rPr>
      </w:pPr>
      <w:r>
        <w:rPr>
          <w:rFonts w:ascii="Times New Roman" w:hAnsi="Times New Roman" w:cs="Times New Roman"/>
        </w:rPr>
        <w:t>Make the following adjustments only if the Plan is a 403(b) plan:</w:t>
      </w:r>
    </w:p>
    <w:p w14:paraId="6E875DE4" w14:textId="77777777" w:rsidR="00FB3507" w:rsidRDefault="00FB3507" w:rsidP="00FB3507">
      <w:pPr>
        <w:pStyle w:val="ListParagraph"/>
        <w:numPr>
          <w:ilvl w:val="0"/>
          <w:numId w:val="7"/>
        </w:numPr>
        <w:spacing w:after="200"/>
        <w:jc w:val="left"/>
        <w:rPr>
          <w:rFonts w:ascii="Times New Roman" w:hAnsi="Times New Roman" w:cs="Times New Roman"/>
        </w:rPr>
      </w:pPr>
      <w:r>
        <w:rPr>
          <w:rFonts w:ascii="Times New Roman" w:hAnsi="Times New Roman" w:cs="Times New Roman"/>
          <w:i/>
        </w:rPr>
        <w:t>If the 403(b) plan is not subject to ERISA (for example, a governmental plan, a church plan, or a deferral-only plan with limited employer involvement), DELETE the Core SMM section titled “Long-Term Part-Time (LTPT) Employees.”</w:t>
      </w:r>
    </w:p>
    <w:p w14:paraId="5A29D934" w14:textId="77777777" w:rsidR="00FB3507" w:rsidRDefault="00FB3507" w:rsidP="00FB3507">
      <w:pPr>
        <w:pStyle w:val="ListParagraph"/>
        <w:numPr>
          <w:ilvl w:val="0"/>
          <w:numId w:val="7"/>
        </w:numPr>
        <w:spacing w:after="200"/>
        <w:jc w:val="left"/>
        <w:rPr>
          <w:rFonts w:ascii="Times New Roman" w:hAnsi="Times New Roman" w:cs="Times New Roman"/>
        </w:rPr>
      </w:pPr>
      <w:r>
        <w:rPr>
          <w:rFonts w:ascii="Times New Roman" w:hAnsi="Times New Roman" w:cs="Times New Roman"/>
          <w:i/>
        </w:rPr>
        <w:t>Otherwise (if the 403(b) plan is subject to ERISA), REPLACE the phrase “</w:t>
      </w:r>
      <w:r>
        <w:rPr>
          <w:rFonts w:ascii="Times New Roman" w:hAnsi="Times New Roman" w:cs="Times New Roman"/>
          <w:iCs/>
        </w:rPr>
        <w:t>beginning as early as 2021</w:t>
      </w:r>
      <w:r>
        <w:rPr>
          <w:rFonts w:ascii="Times New Roman" w:hAnsi="Times New Roman" w:cs="Times New Roman"/>
          <w:i/>
        </w:rPr>
        <w:t xml:space="preserve">” </w:t>
      </w:r>
      <w:r>
        <w:rPr>
          <w:rFonts w:ascii="Times New Roman" w:hAnsi="Times New Roman" w:cs="Times New Roman"/>
          <w:b/>
          <w:i/>
          <w:iCs/>
        </w:rPr>
        <w:t>WITH</w:t>
      </w:r>
      <w:r>
        <w:rPr>
          <w:rFonts w:ascii="Times New Roman" w:hAnsi="Times New Roman" w:cs="Times New Roman"/>
          <w:i/>
        </w:rPr>
        <w:t xml:space="preserve"> “</w:t>
      </w:r>
      <w:r>
        <w:rPr>
          <w:rFonts w:ascii="Times New Roman" w:hAnsi="Times New Roman" w:cs="Times New Roman"/>
          <w:iCs/>
        </w:rPr>
        <w:t>beginning as early as 2023</w:t>
      </w:r>
      <w:r>
        <w:rPr>
          <w:rFonts w:ascii="Times New Roman" w:hAnsi="Times New Roman" w:cs="Times New Roman"/>
          <w:i/>
        </w:rPr>
        <w:t>,” and MAKE any additional adjustments required under Section D.</w:t>
      </w:r>
    </w:p>
    <w:p w14:paraId="127E96F4" w14:textId="77777777" w:rsidR="00FB3507" w:rsidRDefault="00FB3507" w:rsidP="00FB3507">
      <w:pPr>
        <w:rPr>
          <w:rFonts w:ascii="Times New Roman" w:hAnsi="Times New Roman" w:cs="Times New Roman"/>
        </w:rPr>
      </w:pPr>
      <w:r>
        <w:rPr>
          <w:rFonts w:ascii="Times New Roman" w:hAnsi="Times New Roman" w:cs="Times New Roman"/>
          <w:b/>
        </w:rPr>
        <w:t>D. Modifications to Core SMM Text</w:t>
      </w:r>
    </w:p>
    <w:p w14:paraId="1D71DA2C" w14:textId="77777777" w:rsidR="00FB3507" w:rsidRDefault="00FB3507" w:rsidP="00FB3507">
      <w:pPr>
        <w:rPr>
          <w:rFonts w:ascii="Times New Roman" w:hAnsi="Times New Roman" w:cs="Times New Roman"/>
        </w:rPr>
      </w:pPr>
      <w:r>
        <w:rPr>
          <w:rFonts w:ascii="Times New Roman" w:hAnsi="Times New Roman" w:cs="Times New Roman"/>
        </w:rPr>
        <w:t>Make the following modifications only if applicable, based on elections in Section 2.5.</w:t>
      </w:r>
    </w:p>
    <w:p w14:paraId="33CB810F" w14:textId="77777777" w:rsidR="00FB3507" w:rsidRDefault="00FB3507" w:rsidP="00FB3507">
      <w:pPr>
        <w:rPr>
          <w:rFonts w:ascii="Times New Roman" w:hAnsi="Times New Roman" w:cs="Times New Roman"/>
        </w:rPr>
      </w:pPr>
      <w:r>
        <w:rPr>
          <w:rFonts w:ascii="Times New Roman" w:hAnsi="Times New Roman" w:cs="Times New Roman"/>
          <w:b/>
        </w:rPr>
        <w:t>Expanded Participation Rights</w:t>
      </w:r>
    </w:p>
    <w:p w14:paraId="2122E355" w14:textId="77777777" w:rsidR="00FB3507" w:rsidRDefault="00FB3507" w:rsidP="00FB3507">
      <w:pPr>
        <w:rPr>
          <w:rFonts w:ascii="Times New Roman" w:hAnsi="Times New Roman" w:cs="Times New Roman"/>
        </w:rPr>
      </w:pPr>
      <w:r>
        <w:rPr>
          <w:rFonts w:ascii="Times New Roman" w:hAnsi="Times New Roman" w:cs="Times New Roman"/>
          <w:b/>
          <w:i/>
        </w:rPr>
        <w:t xml:space="preserve">2.5(a): </w:t>
      </w:r>
      <w:r>
        <w:rPr>
          <w:rFonts w:ascii="Times New Roman" w:hAnsi="Times New Roman" w:cs="Times New Roman"/>
          <w:i/>
        </w:rPr>
        <w:t>REPLACE the sentence in the Core SMM which begins “</w:t>
      </w:r>
      <w:r>
        <w:rPr>
          <w:rFonts w:ascii="Times New Roman" w:hAnsi="Times New Roman" w:cs="Times New Roman"/>
          <w:b/>
          <w:bCs/>
        </w:rPr>
        <w:t>Long-Term Part-Time Employees are not eligible to receive employer contributions”</w:t>
      </w:r>
      <w:r>
        <w:rPr>
          <w:rFonts w:ascii="Times New Roman" w:hAnsi="Times New Roman" w:cs="Times New Roman"/>
          <w:i/>
        </w:rPr>
        <w:t xml:space="preserve"> </w:t>
      </w:r>
      <w:r>
        <w:rPr>
          <w:rFonts w:ascii="Times New Roman" w:hAnsi="Times New Roman" w:cs="Times New Roman"/>
          <w:b/>
          <w:i/>
          <w:iCs/>
        </w:rPr>
        <w:t>WITH</w:t>
      </w:r>
      <w:r>
        <w:rPr>
          <w:rFonts w:ascii="Times New Roman" w:hAnsi="Times New Roman" w:cs="Times New Roman"/>
          <w:i/>
        </w:rPr>
        <w:t xml:space="preserve"> the following:</w:t>
      </w:r>
    </w:p>
    <w:p w14:paraId="52780746" w14:textId="77777777" w:rsidR="00FB3507" w:rsidRDefault="00FB3507" w:rsidP="00FB3507">
      <w:pPr>
        <w:rPr>
          <w:rFonts w:ascii="Times New Roman" w:hAnsi="Times New Roman" w:cs="Times New Roman"/>
          <w:b/>
          <w:bCs/>
        </w:rPr>
      </w:pPr>
      <w:r>
        <w:rPr>
          <w:rFonts w:ascii="Times New Roman" w:hAnsi="Times New Roman" w:cs="Times New Roman"/>
          <w:b/>
          <w:bCs/>
        </w:rPr>
        <w:t>Long-Term Part-Time Employees are not eligible to receive employer contributions of any kind and may not make any other contributions to the Plan (such as rollover contributions), other than elective deferrals, except as described below.</w:t>
      </w:r>
    </w:p>
    <w:p w14:paraId="61BBE8A3" w14:textId="77777777" w:rsidR="00FB3507" w:rsidRDefault="00FB3507" w:rsidP="00FB3507">
      <w:pPr>
        <w:rPr>
          <w:rFonts w:ascii="Times New Roman" w:hAnsi="Times New Roman" w:cs="Times New Roman"/>
        </w:rPr>
      </w:pPr>
      <w:r>
        <w:rPr>
          <w:rFonts w:ascii="Times New Roman" w:hAnsi="Times New Roman" w:cs="Times New Roman"/>
          <w:i/>
        </w:rPr>
        <w:t>ADD a bulleted list immediately after that sentence, including only the items selected in Election 2.5(a):</w:t>
      </w:r>
    </w:p>
    <w:p w14:paraId="00D897C0"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Employer matching contributions</w:t>
      </w:r>
    </w:p>
    <w:p w14:paraId="10424EC2"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Employer nonelective contributions</w:t>
      </w:r>
    </w:p>
    <w:p w14:paraId="5AD4302F"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Safe harbor contributions</w:t>
      </w:r>
    </w:p>
    <w:p w14:paraId="194959E6"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Top-heavy minimum contributions</w:t>
      </w:r>
    </w:p>
    <w:p w14:paraId="2E0A8E0B"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After-tax employee voluntary contributions</w:t>
      </w:r>
    </w:p>
    <w:p w14:paraId="65F80C64"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Rollover contributions</w:t>
      </w:r>
    </w:p>
    <w:p w14:paraId="780054B5"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Deemed IRA contributions</w:t>
      </w:r>
    </w:p>
    <w:p w14:paraId="30E899C5" w14:textId="77777777" w:rsidR="00FB3507" w:rsidRDefault="00FB3507" w:rsidP="00FB3507">
      <w:pPr>
        <w:rPr>
          <w:rFonts w:ascii="Times New Roman" w:hAnsi="Times New Roman" w:cs="Times New Roman"/>
          <w:b/>
        </w:rPr>
      </w:pPr>
    </w:p>
    <w:p w14:paraId="3FBE91AD" w14:textId="33C1E7DB" w:rsidR="00FB3507" w:rsidRDefault="00FB3507" w:rsidP="00FB3507">
      <w:pPr>
        <w:rPr>
          <w:rFonts w:ascii="Times New Roman" w:hAnsi="Times New Roman" w:cs="Times New Roman"/>
        </w:rPr>
      </w:pPr>
      <w:r>
        <w:rPr>
          <w:rFonts w:ascii="Times New Roman" w:hAnsi="Times New Roman" w:cs="Times New Roman"/>
          <w:b/>
        </w:rPr>
        <w:lastRenderedPageBreak/>
        <w:t>Excluded Deferral-Related Provisions</w:t>
      </w:r>
    </w:p>
    <w:p w14:paraId="0CE75F4F" w14:textId="77777777" w:rsidR="00FB3507" w:rsidRDefault="00FB3507" w:rsidP="00FB3507">
      <w:pPr>
        <w:pStyle w:val="ListBullet"/>
        <w:tabs>
          <w:tab w:val="num" w:pos="360"/>
        </w:tabs>
        <w:ind w:left="360" w:hanging="360"/>
        <w:rPr>
          <w:rFonts w:ascii="Times New Roman" w:hAnsi="Times New Roman" w:cs="Times New Roman"/>
        </w:rPr>
      </w:pPr>
      <w:r>
        <w:rPr>
          <w:rFonts w:ascii="Times New Roman" w:hAnsi="Times New Roman" w:cs="Times New Roman"/>
          <w:b/>
        </w:rPr>
        <w:t xml:space="preserve">2.5(b): </w:t>
      </w:r>
      <w:r>
        <w:rPr>
          <w:rFonts w:ascii="Times New Roman" w:hAnsi="Times New Roman" w:cs="Times New Roman"/>
        </w:rPr>
        <w:t>ADD the following paragraph at the end of the Core SMM LTPT section:</w:t>
      </w:r>
    </w:p>
    <w:p w14:paraId="23401BCA" w14:textId="77777777" w:rsidR="00FB3507" w:rsidRDefault="00FB3507" w:rsidP="00FB3507">
      <w:pPr>
        <w:rPr>
          <w:rFonts w:ascii="Times New Roman" w:hAnsi="Times New Roman" w:cs="Times New Roman"/>
          <w:b/>
          <w:bCs/>
        </w:rPr>
      </w:pPr>
      <w:r>
        <w:rPr>
          <w:rFonts w:ascii="Times New Roman" w:hAnsi="Times New Roman" w:cs="Times New Roman"/>
          <w:b/>
          <w:bCs/>
        </w:rPr>
        <w:t>Deferral rules</w:t>
      </w:r>
    </w:p>
    <w:p w14:paraId="52B3F4B7" w14:textId="77777777" w:rsidR="00FB3507" w:rsidRDefault="00FB3507" w:rsidP="00FB3507">
      <w:pPr>
        <w:rPr>
          <w:rFonts w:ascii="Times New Roman" w:hAnsi="Times New Roman" w:cs="Times New Roman"/>
        </w:rPr>
      </w:pPr>
      <w:r>
        <w:rPr>
          <w:rFonts w:ascii="Times New Roman" w:hAnsi="Times New Roman" w:cs="Times New Roman"/>
        </w:rPr>
        <w:t>Provisions that apply to Regular Participants also apply to Long-Term Part-Time Employees except as described below.</w:t>
      </w:r>
    </w:p>
    <w:p w14:paraId="020EC6E4" w14:textId="09F68E0B" w:rsidR="00FB3507" w:rsidRDefault="00FB3507" w:rsidP="00FB3507">
      <w:pPr>
        <w:rPr>
          <w:rFonts w:ascii="Times New Roman" w:hAnsi="Times New Roman" w:cs="Times New Roman"/>
        </w:rPr>
      </w:pPr>
      <w:r>
        <w:rPr>
          <w:rFonts w:ascii="Times New Roman" w:hAnsi="Times New Roman" w:cs="Times New Roman"/>
          <w:i/>
        </w:rPr>
        <w:t>ADD a bulleted list including only the items selected in Election 2.5(b):</w:t>
      </w:r>
    </w:p>
    <w:p w14:paraId="0BF0BD06"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Long-Term Part-Time Employees may not make Roth elective deferrals.</w:t>
      </w:r>
    </w:p>
    <w:p w14:paraId="2D903865"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Long-Term Part-Time Employees are not subject to automatic deferral provisions.</w:t>
      </w:r>
    </w:p>
    <w:p w14:paraId="10D0416B"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Long-Term Part-Time Employees are not subject to automatic escalation provisions.</w:t>
      </w:r>
    </w:p>
    <w:p w14:paraId="206A5C15" w14:textId="77777777" w:rsidR="00FB3507" w:rsidRDefault="00FB3507" w:rsidP="00FB3507">
      <w:pPr>
        <w:pStyle w:val="ListBullet"/>
        <w:tabs>
          <w:tab w:val="num" w:pos="360"/>
        </w:tabs>
        <w:spacing w:line="240" w:lineRule="auto"/>
        <w:ind w:left="360" w:hanging="360"/>
        <w:rPr>
          <w:rFonts w:ascii="Times New Roman" w:hAnsi="Times New Roman" w:cs="Times New Roman"/>
        </w:rPr>
      </w:pPr>
      <w:r>
        <w:rPr>
          <w:rFonts w:ascii="Times New Roman" w:hAnsi="Times New Roman" w:cs="Times New Roman"/>
        </w:rPr>
        <w:t>Long-Term Part-Time Employees may not make catch-up contributions.</w:t>
      </w:r>
    </w:p>
    <w:p w14:paraId="2B5B6849" w14:textId="77777777" w:rsidR="00FB3507" w:rsidRDefault="00FB3507" w:rsidP="00FB3507">
      <w:pPr>
        <w:rPr>
          <w:rFonts w:ascii="Times New Roman" w:hAnsi="Times New Roman" w:cs="Times New Roman"/>
        </w:rPr>
      </w:pPr>
      <w:r>
        <w:rPr>
          <w:rFonts w:ascii="Times New Roman" w:hAnsi="Times New Roman" w:cs="Times New Roman"/>
          <w:b/>
        </w:rPr>
        <w:t>LTPT Entry Dates – The following adjustments relate to the Entry Dates paragraph of the LTPT Section</w:t>
      </w:r>
    </w:p>
    <w:p w14:paraId="6CBC81C2" w14:textId="77777777" w:rsidR="00FB3507" w:rsidRDefault="00FB3507" w:rsidP="00FB3507">
      <w:pPr>
        <w:pStyle w:val="ListParagraph"/>
        <w:numPr>
          <w:ilvl w:val="0"/>
          <w:numId w:val="8"/>
        </w:numPr>
        <w:spacing w:after="200"/>
        <w:jc w:val="left"/>
        <w:rPr>
          <w:rFonts w:ascii="Times New Roman" w:hAnsi="Times New Roman" w:cs="Times New Roman"/>
          <w:iCs/>
        </w:rPr>
      </w:pPr>
      <w:r>
        <w:rPr>
          <w:rFonts w:ascii="Times New Roman" w:hAnsi="Times New Roman" w:cs="Times New Roman"/>
          <w:b/>
          <w:i/>
        </w:rPr>
        <w:t xml:space="preserve">2.5(c)(1): </w:t>
      </w:r>
      <w:r>
        <w:rPr>
          <w:rFonts w:ascii="Times New Roman" w:hAnsi="Times New Roman" w:cs="Times New Roman"/>
          <w:b/>
          <w:bCs/>
          <w:i/>
        </w:rPr>
        <w:t>DELETE</w:t>
      </w:r>
      <w:r>
        <w:rPr>
          <w:rFonts w:ascii="Times New Roman" w:hAnsi="Times New Roman" w:cs="Times New Roman"/>
          <w:i/>
        </w:rPr>
        <w:t xml:space="preserve"> the </w:t>
      </w:r>
      <w:r>
        <w:rPr>
          <w:rFonts w:ascii="Times New Roman" w:hAnsi="Times New Roman" w:cs="Times New Roman"/>
          <w:iCs/>
        </w:rPr>
        <w:t>Entry Dates</w:t>
      </w:r>
      <w:r>
        <w:rPr>
          <w:rFonts w:ascii="Times New Roman" w:hAnsi="Times New Roman" w:cs="Times New Roman"/>
          <w:i/>
        </w:rPr>
        <w:t xml:space="preserve"> section</w:t>
      </w:r>
    </w:p>
    <w:p w14:paraId="16CAF1BE" w14:textId="77777777" w:rsidR="00FB3507" w:rsidRDefault="00FB3507" w:rsidP="00FB3507">
      <w:pPr>
        <w:pStyle w:val="ListParagraph"/>
        <w:numPr>
          <w:ilvl w:val="0"/>
          <w:numId w:val="8"/>
        </w:numPr>
        <w:spacing w:after="200"/>
        <w:jc w:val="left"/>
        <w:rPr>
          <w:rFonts w:ascii="Times New Roman" w:hAnsi="Times New Roman" w:cs="Times New Roman"/>
        </w:rPr>
      </w:pPr>
      <w:r>
        <w:rPr>
          <w:rFonts w:ascii="Times New Roman" w:hAnsi="Times New Roman" w:cs="Times New Roman"/>
          <w:b/>
          <w:i/>
        </w:rPr>
        <w:t xml:space="preserve">2.5(c)(2): </w:t>
      </w:r>
      <w:r>
        <w:rPr>
          <w:rFonts w:ascii="Times New Roman" w:hAnsi="Times New Roman" w:cs="Times New Roman"/>
          <w:b/>
          <w:bCs/>
          <w:i/>
        </w:rPr>
        <w:t>REPLACE</w:t>
      </w:r>
      <w:r>
        <w:rPr>
          <w:rFonts w:ascii="Times New Roman" w:hAnsi="Times New Roman" w:cs="Times New Roman"/>
          <w:i/>
        </w:rPr>
        <w:t xml:space="preserve"> “</w:t>
      </w:r>
      <w:r>
        <w:rPr>
          <w:rFonts w:ascii="Times New Roman" w:hAnsi="Times New Roman" w:cs="Times New Roman"/>
          <w:iCs/>
        </w:rPr>
        <w:t>the first day of the first month or the seventh month of the Plan Year</w:t>
      </w:r>
      <w:r>
        <w:rPr>
          <w:rFonts w:ascii="Times New Roman" w:hAnsi="Times New Roman" w:cs="Times New Roman"/>
          <w:i/>
        </w:rPr>
        <w:t xml:space="preserve">” </w:t>
      </w:r>
      <w:r>
        <w:rPr>
          <w:rFonts w:ascii="Times New Roman" w:hAnsi="Times New Roman" w:cs="Times New Roman"/>
          <w:b/>
          <w:i/>
          <w:iCs/>
        </w:rPr>
        <w:t>WITH</w:t>
      </w:r>
      <w:r>
        <w:rPr>
          <w:rFonts w:ascii="Times New Roman" w:hAnsi="Times New Roman" w:cs="Times New Roman"/>
          <w:i/>
        </w:rPr>
        <w:t xml:space="preserve"> “</w:t>
      </w:r>
      <w:r>
        <w:rPr>
          <w:rFonts w:ascii="Times New Roman" w:hAnsi="Times New Roman" w:cs="Times New Roman"/>
          <w:iCs/>
        </w:rPr>
        <w:t>the first day of the first Plan Year quarter</w:t>
      </w:r>
      <w:r>
        <w:rPr>
          <w:rFonts w:ascii="Times New Roman" w:hAnsi="Times New Roman" w:cs="Times New Roman"/>
          <w:i/>
        </w:rPr>
        <w:t>.”</w:t>
      </w:r>
    </w:p>
    <w:p w14:paraId="02A8C471" w14:textId="77777777" w:rsidR="00FB3507" w:rsidRDefault="00FB3507" w:rsidP="00FB3507">
      <w:pPr>
        <w:pStyle w:val="ListParagraph"/>
        <w:numPr>
          <w:ilvl w:val="0"/>
          <w:numId w:val="8"/>
        </w:numPr>
        <w:spacing w:after="200"/>
        <w:jc w:val="left"/>
        <w:rPr>
          <w:rFonts w:ascii="Times New Roman" w:hAnsi="Times New Roman" w:cs="Times New Roman"/>
        </w:rPr>
      </w:pPr>
      <w:r>
        <w:rPr>
          <w:rFonts w:ascii="Times New Roman" w:hAnsi="Times New Roman" w:cs="Times New Roman"/>
          <w:b/>
          <w:i/>
        </w:rPr>
        <w:t xml:space="preserve">2.5(c)(3): </w:t>
      </w:r>
      <w:r>
        <w:rPr>
          <w:rFonts w:ascii="Times New Roman" w:hAnsi="Times New Roman" w:cs="Times New Roman"/>
          <w:b/>
          <w:bCs/>
          <w:i/>
        </w:rPr>
        <w:t>REPLACE</w:t>
      </w:r>
      <w:r>
        <w:rPr>
          <w:rFonts w:ascii="Times New Roman" w:hAnsi="Times New Roman" w:cs="Times New Roman"/>
          <w:i/>
        </w:rPr>
        <w:t xml:space="preserve"> “</w:t>
      </w:r>
      <w:r>
        <w:rPr>
          <w:rFonts w:ascii="Times New Roman" w:hAnsi="Times New Roman" w:cs="Times New Roman"/>
          <w:iCs/>
        </w:rPr>
        <w:t>the first day of the first month or the seventh month of the Plan Year</w:t>
      </w:r>
      <w:r>
        <w:rPr>
          <w:rFonts w:ascii="Times New Roman" w:hAnsi="Times New Roman" w:cs="Times New Roman"/>
          <w:i/>
        </w:rPr>
        <w:t xml:space="preserve">” </w:t>
      </w:r>
      <w:r>
        <w:rPr>
          <w:rFonts w:ascii="Times New Roman" w:hAnsi="Times New Roman" w:cs="Times New Roman"/>
          <w:b/>
          <w:i/>
          <w:iCs/>
        </w:rPr>
        <w:t>WITH</w:t>
      </w:r>
      <w:r>
        <w:rPr>
          <w:rFonts w:ascii="Times New Roman" w:hAnsi="Times New Roman" w:cs="Times New Roman"/>
          <w:i/>
        </w:rPr>
        <w:t xml:space="preserve"> “</w:t>
      </w:r>
      <w:r>
        <w:rPr>
          <w:rFonts w:ascii="Times New Roman" w:hAnsi="Times New Roman" w:cs="Times New Roman"/>
          <w:iCs/>
        </w:rPr>
        <w:t>the first day of the first month</w:t>
      </w:r>
      <w:r>
        <w:rPr>
          <w:rFonts w:ascii="Times New Roman" w:hAnsi="Times New Roman" w:cs="Times New Roman"/>
          <w:i/>
        </w:rPr>
        <w:t>.”</w:t>
      </w:r>
    </w:p>
    <w:p w14:paraId="1F84E24B" w14:textId="77777777" w:rsidR="00FB3507" w:rsidRDefault="00FB3507" w:rsidP="00FB3507">
      <w:pPr>
        <w:pStyle w:val="ListParagraph"/>
        <w:numPr>
          <w:ilvl w:val="0"/>
          <w:numId w:val="8"/>
        </w:numPr>
        <w:spacing w:after="200"/>
        <w:jc w:val="left"/>
        <w:rPr>
          <w:rFonts w:ascii="Times New Roman" w:hAnsi="Times New Roman" w:cs="Times New Roman"/>
        </w:rPr>
      </w:pPr>
      <w:r>
        <w:rPr>
          <w:rFonts w:ascii="Times New Roman" w:hAnsi="Times New Roman" w:cs="Times New Roman"/>
          <w:b/>
          <w:i/>
        </w:rPr>
        <w:t xml:space="preserve">2.5(c)(4): </w:t>
      </w:r>
      <w:r>
        <w:rPr>
          <w:rFonts w:ascii="Times New Roman" w:hAnsi="Times New Roman" w:cs="Times New Roman"/>
          <w:b/>
          <w:bCs/>
          <w:i/>
        </w:rPr>
        <w:t>MODIFY</w:t>
      </w:r>
      <w:r>
        <w:rPr>
          <w:rFonts w:ascii="Times New Roman" w:hAnsi="Times New Roman" w:cs="Times New Roman"/>
          <w:i/>
        </w:rPr>
        <w:t xml:space="preserve"> the “</w:t>
      </w:r>
      <w:r>
        <w:rPr>
          <w:rFonts w:ascii="Times New Roman" w:hAnsi="Times New Roman" w:cs="Times New Roman"/>
          <w:iCs/>
        </w:rPr>
        <w:t>Entry Dates</w:t>
      </w:r>
      <w:r>
        <w:rPr>
          <w:rFonts w:ascii="Times New Roman" w:hAnsi="Times New Roman" w:cs="Times New Roman"/>
          <w:i/>
        </w:rPr>
        <w:t>” section in accordance with Election 2.5(c)(4).</w:t>
      </w:r>
    </w:p>
    <w:p w14:paraId="47EA166A" w14:textId="77777777" w:rsidR="00FB3507" w:rsidRDefault="00FB3507" w:rsidP="00FB3507">
      <w:pPr>
        <w:rPr>
          <w:rFonts w:ascii="Times New Roman" w:hAnsi="Times New Roman" w:cs="Times New Roman"/>
        </w:rPr>
      </w:pPr>
      <w:r>
        <w:rPr>
          <w:rFonts w:ascii="Times New Roman" w:hAnsi="Times New Roman" w:cs="Times New Roman"/>
          <w:b/>
        </w:rPr>
        <w:t>Hours of Service</w:t>
      </w:r>
    </w:p>
    <w:p w14:paraId="7A6AAFB4" w14:textId="77777777" w:rsidR="00FB3507" w:rsidRDefault="00FB3507" w:rsidP="00FB3507">
      <w:pPr>
        <w:pStyle w:val="ListParagraph"/>
        <w:numPr>
          <w:ilvl w:val="0"/>
          <w:numId w:val="9"/>
        </w:numPr>
        <w:spacing w:after="200"/>
        <w:jc w:val="left"/>
        <w:rPr>
          <w:rFonts w:ascii="Times New Roman" w:hAnsi="Times New Roman" w:cs="Times New Roman"/>
        </w:rPr>
      </w:pPr>
      <w:r>
        <w:rPr>
          <w:rFonts w:ascii="Times New Roman" w:hAnsi="Times New Roman" w:cs="Times New Roman"/>
          <w:b/>
          <w:i/>
        </w:rPr>
        <w:t xml:space="preserve">2.5(d): </w:t>
      </w:r>
      <w:r>
        <w:rPr>
          <w:rFonts w:ascii="Times New Roman" w:hAnsi="Times New Roman" w:cs="Times New Roman"/>
          <w:i/>
        </w:rPr>
        <w:t xml:space="preserve">ADD the following sentence to the Core SMM LTPT section: </w:t>
      </w:r>
      <w:r>
        <w:rPr>
          <w:rFonts w:ascii="Times New Roman" w:hAnsi="Times New Roman" w:cs="Times New Roman"/>
        </w:rPr>
        <w:t>Hours of Service used to determine Long-Term Part-Time Employee status will be determined using the following method:</w:t>
      </w:r>
    </w:p>
    <w:p w14:paraId="69E38C5E" w14:textId="77777777" w:rsidR="00FB3507" w:rsidRDefault="00FB3507" w:rsidP="00FB3507">
      <w:pPr>
        <w:ind w:firstLine="720"/>
        <w:rPr>
          <w:rFonts w:ascii="Times New Roman" w:hAnsi="Times New Roman" w:cs="Times New Roman"/>
        </w:rPr>
      </w:pPr>
      <w:r>
        <w:rPr>
          <w:rFonts w:ascii="Times New Roman" w:hAnsi="Times New Roman" w:cs="Times New Roman"/>
          <w:i/>
        </w:rPr>
        <w:t>ADD the applicable description based on Election 2.5(d).</w:t>
      </w:r>
    </w:p>
    <w:p w14:paraId="598CD547" w14:textId="77777777" w:rsidR="00FB3507" w:rsidRDefault="00FB3507" w:rsidP="00FB3507">
      <w:pPr>
        <w:rPr>
          <w:rFonts w:ascii="Times New Roman" w:hAnsi="Times New Roman" w:cs="Times New Roman"/>
        </w:rPr>
      </w:pPr>
      <w:r>
        <w:rPr>
          <w:rFonts w:ascii="Times New Roman" w:hAnsi="Times New Roman" w:cs="Times New Roman"/>
          <w:b/>
        </w:rPr>
        <w:t>LTPT Years</w:t>
      </w:r>
    </w:p>
    <w:p w14:paraId="0ADEEA8D" w14:textId="77777777" w:rsidR="00FB3507" w:rsidRDefault="00FB3507" w:rsidP="00FB3507">
      <w:pPr>
        <w:pStyle w:val="ListBullet"/>
        <w:numPr>
          <w:ilvl w:val="0"/>
          <w:numId w:val="0"/>
        </w:numPr>
        <w:spacing w:line="240" w:lineRule="auto"/>
        <w:rPr>
          <w:rFonts w:ascii="Times New Roman" w:hAnsi="Times New Roman" w:cs="Times New Roman"/>
        </w:rPr>
      </w:pPr>
      <w:r>
        <w:rPr>
          <w:rFonts w:ascii="Times New Roman" w:hAnsi="Times New Roman" w:cs="Times New Roman"/>
          <w:b/>
        </w:rPr>
        <w:t xml:space="preserve">2.5(e): </w:t>
      </w:r>
      <w:r>
        <w:rPr>
          <w:rFonts w:ascii="Times New Roman" w:hAnsi="Times New Roman" w:cs="Times New Roman"/>
        </w:rPr>
        <w:t>ADD the applicable sentence(s) to the end of the second paragraph of the Core SMM LTPT section:</w:t>
      </w:r>
    </w:p>
    <w:p w14:paraId="24D8C9F6" w14:textId="77777777" w:rsidR="00FB3507" w:rsidRDefault="00FB3507" w:rsidP="00FB3507">
      <w:pPr>
        <w:pStyle w:val="ListBullet"/>
        <w:tabs>
          <w:tab w:val="num" w:pos="360"/>
        </w:tabs>
        <w:ind w:left="360" w:hanging="360"/>
        <w:rPr>
          <w:rFonts w:ascii="Times New Roman" w:hAnsi="Times New Roman" w:cs="Times New Roman"/>
        </w:rPr>
      </w:pPr>
      <w:r>
        <w:rPr>
          <w:rFonts w:ascii="Times New Roman" w:hAnsi="Times New Roman" w:cs="Times New Roman"/>
          <w:b/>
          <w:bCs/>
        </w:rPr>
        <w:t>2.5(e)(1):</w:t>
      </w:r>
      <w:r>
        <w:rPr>
          <w:rFonts w:ascii="Times New Roman" w:hAnsi="Times New Roman" w:cs="Times New Roman"/>
        </w:rPr>
        <w:t xml:space="preserve"> Years for this purpose are based on anniversaries of the date you were hired.</w:t>
      </w:r>
    </w:p>
    <w:p w14:paraId="2BC8B8B0" w14:textId="77777777" w:rsidR="00FB3507" w:rsidRDefault="00FB3507" w:rsidP="00FB3507">
      <w:pPr>
        <w:pStyle w:val="ListBullet"/>
        <w:tabs>
          <w:tab w:val="num" w:pos="360"/>
        </w:tabs>
        <w:ind w:left="360" w:hanging="360"/>
        <w:rPr>
          <w:rFonts w:ascii="Times New Roman" w:hAnsi="Times New Roman" w:cs="Times New Roman"/>
        </w:rPr>
      </w:pPr>
      <w:r>
        <w:rPr>
          <w:rFonts w:ascii="Times New Roman" w:hAnsi="Times New Roman" w:cs="Times New Roman"/>
          <w:b/>
          <w:bCs/>
        </w:rPr>
        <w:t>2.5(e)(2):</w:t>
      </w:r>
      <w:r>
        <w:rPr>
          <w:rFonts w:ascii="Times New Roman" w:hAnsi="Times New Roman" w:cs="Times New Roman"/>
        </w:rPr>
        <w:t xml:space="preserve"> The first such year is the 12-month period following the date you were hired. Subsequent years are based on Plan Years.</w:t>
      </w:r>
    </w:p>
    <w:p w14:paraId="4E61F501" w14:textId="77777777" w:rsidR="00FB3507" w:rsidRDefault="00FB3507" w:rsidP="00FB3507">
      <w:pPr>
        <w:spacing w:after="0"/>
        <w:rPr>
          <w:rFonts w:ascii="Times New Roman" w:hAnsi="Times New Roman" w:cs="Times New Roman"/>
        </w:rPr>
      </w:pPr>
      <w:r>
        <w:rPr>
          <w:rFonts w:ascii="Times New Roman" w:hAnsi="Times New Roman" w:cs="Times New Roman"/>
          <w:b/>
        </w:rPr>
        <w:t>Prior Elections</w:t>
      </w:r>
    </w:p>
    <w:p w14:paraId="1F0102A1" w14:textId="77777777" w:rsidR="00FB3507" w:rsidRDefault="00FB3507" w:rsidP="00FB3507">
      <w:pPr>
        <w:pStyle w:val="ListBullet"/>
        <w:tabs>
          <w:tab w:val="num" w:pos="360"/>
        </w:tabs>
        <w:spacing w:after="0" w:line="240" w:lineRule="auto"/>
        <w:ind w:left="360" w:hanging="360"/>
        <w:rPr>
          <w:rFonts w:ascii="Times New Roman" w:hAnsi="Times New Roman" w:cs="Times New Roman"/>
        </w:rPr>
      </w:pPr>
      <w:r>
        <w:rPr>
          <w:rFonts w:ascii="Times New Roman" w:hAnsi="Times New Roman" w:cs="Times New Roman"/>
          <w:b/>
        </w:rPr>
        <w:t xml:space="preserve">2.5(f): </w:t>
      </w:r>
      <w:r>
        <w:rPr>
          <w:rFonts w:ascii="Times New Roman" w:hAnsi="Times New Roman" w:cs="Times New Roman"/>
        </w:rPr>
        <w:t>If this election is selected, MODIFY the Core SMM LTPT section as appropriate to reflect prior elections relating to Long-Term Part-Time Employees.</w:t>
      </w:r>
    </w:p>
    <w:p w14:paraId="4C6FDC39" w14:textId="77777777" w:rsidR="00FB3507" w:rsidRDefault="00FB3507" w:rsidP="00FB3507">
      <w:pPr>
        <w:spacing w:after="0"/>
        <w:rPr>
          <w:rFonts w:ascii="Times New Roman" w:hAnsi="Times New Roman" w:cs="Times New Roman"/>
          <w:b/>
        </w:rPr>
      </w:pPr>
    </w:p>
    <w:p w14:paraId="04CE971C" w14:textId="5CBFFD93" w:rsidR="00FB3507" w:rsidRDefault="00FB3507" w:rsidP="00FB3507">
      <w:pPr>
        <w:spacing w:after="0"/>
        <w:rPr>
          <w:rFonts w:ascii="Times New Roman" w:hAnsi="Times New Roman" w:cs="Times New Roman"/>
        </w:rPr>
      </w:pPr>
      <w:r>
        <w:rPr>
          <w:rFonts w:ascii="Times New Roman" w:hAnsi="Times New Roman" w:cs="Times New Roman"/>
          <w:b/>
        </w:rPr>
        <w:t>Additional Provisions</w:t>
      </w:r>
    </w:p>
    <w:p w14:paraId="0487BEA1" w14:textId="77777777" w:rsidR="00FB3507" w:rsidRDefault="00FB3507" w:rsidP="00FB3507">
      <w:pPr>
        <w:pStyle w:val="ListBullet"/>
        <w:tabs>
          <w:tab w:val="num" w:pos="360"/>
        </w:tabs>
        <w:spacing w:after="0" w:line="240" w:lineRule="auto"/>
        <w:ind w:left="360" w:hanging="360"/>
        <w:rPr>
          <w:rFonts w:ascii="Times New Roman" w:hAnsi="Times New Roman" w:cs="Times New Roman"/>
        </w:rPr>
      </w:pPr>
      <w:r>
        <w:rPr>
          <w:rFonts w:ascii="Times New Roman" w:hAnsi="Times New Roman" w:cs="Times New Roman"/>
          <w:b/>
          <w:iCs/>
        </w:rPr>
        <w:t>2.5(g)</w:t>
      </w:r>
      <w:r>
        <w:rPr>
          <w:rFonts w:ascii="Times New Roman" w:hAnsi="Times New Roman" w:cs="Times New Roman"/>
          <w:b/>
          <w:i/>
        </w:rPr>
        <w:t xml:space="preserve">: </w:t>
      </w:r>
      <w:r>
        <w:rPr>
          <w:rFonts w:ascii="Times New Roman" w:hAnsi="Times New Roman" w:cs="Times New Roman"/>
          <w:i/>
        </w:rPr>
        <w:t xml:space="preserve">ADD the text from Election 2.5(g): </w:t>
      </w:r>
      <w:r>
        <w:rPr>
          <w:rFonts w:ascii="Times New Roman" w:hAnsi="Times New Roman" w:cs="Times New Roman"/>
        </w:rPr>
        <w:t>_______________________________</w:t>
      </w:r>
    </w:p>
    <w:p w14:paraId="331B395E" w14:textId="585D5283" w:rsidR="00FB3507" w:rsidRDefault="00FB3507" w:rsidP="008D74F6">
      <w:pPr>
        <w:tabs>
          <w:tab w:val="left" w:pos="3715"/>
        </w:tabs>
        <w:rPr>
          <w:rFonts w:ascii="Times New Roman" w:hAnsi="Times New Roman" w:cs="Times New Roman"/>
          <w:sz w:val="22"/>
        </w:rPr>
      </w:pPr>
      <w:r>
        <w:rPr>
          <w:rFonts w:ascii="Times New Roman" w:hAnsi="Times New Roman" w:cs="Times New Roman"/>
          <w:b/>
          <w:sz w:val="28"/>
        </w:rPr>
        <w:lastRenderedPageBreak/>
        <w:t>Article 6 – Military Spouse Provisions</w:t>
      </w:r>
    </w:p>
    <w:p w14:paraId="3674A956" w14:textId="77777777" w:rsidR="00FB3507" w:rsidRDefault="00FB3507" w:rsidP="00FB3507">
      <w:pPr>
        <w:rPr>
          <w:rFonts w:ascii="Times New Roman" w:hAnsi="Times New Roman" w:cs="Times New Roman"/>
        </w:rPr>
      </w:pPr>
      <w:r>
        <w:rPr>
          <w:rFonts w:ascii="Times New Roman" w:hAnsi="Times New Roman" w:cs="Times New Roman"/>
          <w:b/>
        </w:rPr>
        <w:t>A. When This Article Section Applies</w:t>
      </w:r>
    </w:p>
    <w:p w14:paraId="34910815" w14:textId="77777777" w:rsidR="00FB3507" w:rsidRDefault="00FB3507" w:rsidP="00FB3507">
      <w:pPr>
        <w:rPr>
          <w:rFonts w:ascii="Times New Roman" w:hAnsi="Times New Roman" w:cs="Times New Roman"/>
        </w:rPr>
      </w:pPr>
      <w:r>
        <w:rPr>
          <w:rFonts w:ascii="Times New Roman" w:hAnsi="Times New Roman" w:cs="Times New Roman"/>
        </w:rPr>
        <w:t>This Article 6 section applies only if (1) the Plan is a defined contribution plan and (2) Election 2.6(a) is checked. If these conditions are not satisfied, do not use this section.</w:t>
      </w:r>
    </w:p>
    <w:p w14:paraId="3AEFDE2D" w14:textId="77777777" w:rsidR="00FB3507" w:rsidRDefault="00FB3507" w:rsidP="00FB3507">
      <w:pPr>
        <w:rPr>
          <w:rFonts w:ascii="Times New Roman" w:hAnsi="Times New Roman" w:cs="Times New Roman"/>
          <w:b/>
        </w:rPr>
      </w:pPr>
      <w:r>
        <w:rPr>
          <w:rFonts w:ascii="Times New Roman" w:hAnsi="Times New Roman" w:cs="Times New Roman"/>
          <w:b/>
        </w:rPr>
        <w:t>B. Changes to the Core SMM</w:t>
      </w:r>
    </w:p>
    <w:p w14:paraId="1F2B484E" w14:textId="77777777" w:rsidR="00FB3507" w:rsidRDefault="00FB3507" w:rsidP="00FB3507">
      <w:pPr>
        <w:rPr>
          <w:rFonts w:ascii="Times New Roman" w:hAnsi="Times New Roman" w:cs="Times New Roman"/>
          <w:bCs/>
          <w:sz w:val="22"/>
        </w:rPr>
      </w:pPr>
      <w:r>
        <w:rPr>
          <w:rFonts w:ascii="Times New Roman" w:hAnsi="Times New Roman" w:cs="Times New Roman"/>
          <w:bCs/>
        </w:rPr>
        <w:t xml:space="preserve">This Article adds a new section to the Core SMM titled: </w:t>
      </w:r>
      <w:r>
        <w:rPr>
          <w:rFonts w:ascii="Times New Roman" w:hAnsi="Times New Roman" w:cs="Times New Roman"/>
          <w:b/>
          <w:bCs/>
        </w:rPr>
        <w:t>“Military Spouses”</w:t>
      </w:r>
      <w:r>
        <w:rPr>
          <w:rFonts w:ascii="Times New Roman" w:hAnsi="Times New Roman" w:cs="Times New Roman"/>
          <w:i/>
        </w:rPr>
        <w:t>.</w:t>
      </w:r>
    </w:p>
    <w:p w14:paraId="5A8197A6" w14:textId="77777777" w:rsidR="00FB3507" w:rsidRDefault="00FB3507" w:rsidP="00FB3507">
      <w:pPr>
        <w:rPr>
          <w:rFonts w:ascii="Times New Roman" w:hAnsi="Times New Roman" w:cs="Times New Roman"/>
        </w:rPr>
      </w:pPr>
      <w:r>
        <w:rPr>
          <w:rFonts w:ascii="Times New Roman" w:hAnsi="Times New Roman" w:cs="Times New Roman"/>
          <w:b/>
        </w:rPr>
        <w:t>C. Base Text to Add to the Core SMM</w:t>
      </w:r>
    </w:p>
    <w:p w14:paraId="38A3A7CD" w14:textId="77777777" w:rsidR="00FB3507" w:rsidRDefault="00FB3507" w:rsidP="00FB3507">
      <w:pPr>
        <w:rPr>
          <w:rFonts w:ascii="Times New Roman" w:hAnsi="Times New Roman" w:cs="Times New Roman"/>
        </w:rPr>
      </w:pPr>
      <w:r>
        <w:rPr>
          <w:rFonts w:ascii="Times New Roman" w:hAnsi="Times New Roman" w:cs="Times New Roman"/>
          <w:b/>
          <w:sz w:val="28"/>
        </w:rPr>
        <w:t>Military Spouses</w:t>
      </w:r>
    </w:p>
    <w:p w14:paraId="79693DE8" w14:textId="77777777" w:rsidR="00FB3507" w:rsidRDefault="00FB3507" w:rsidP="00FB3507">
      <w:pPr>
        <w:rPr>
          <w:rFonts w:ascii="Times New Roman" w:hAnsi="Times New Roman" w:cs="Times New Roman"/>
        </w:rPr>
      </w:pPr>
      <w:r>
        <w:rPr>
          <w:rFonts w:ascii="Times New Roman" w:hAnsi="Times New Roman" w:cs="Times New Roman"/>
        </w:rPr>
        <w:t>If you are the spouse of an active-duty member of the uniformed services and meet the Plan’s certification requirements, you will become eligible to participate in the Plan no later than two months after your hire date.</w:t>
      </w:r>
    </w:p>
    <w:p w14:paraId="5578F6B3" w14:textId="77777777" w:rsidR="00FB3507" w:rsidRDefault="00FB3507" w:rsidP="00FB3507">
      <w:pPr>
        <w:rPr>
          <w:rFonts w:ascii="Times New Roman" w:hAnsi="Times New Roman" w:cs="Times New Roman"/>
        </w:rPr>
      </w:pPr>
      <w:r>
        <w:rPr>
          <w:rFonts w:ascii="Times New Roman" w:hAnsi="Times New Roman" w:cs="Times New Roman"/>
        </w:rPr>
        <w:t>You will be 100% vested in all employer contributions immediately and eligible to receive employer contributions at the same rate as a similarly situated participant after two years of service.</w:t>
      </w:r>
    </w:p>
    <w:p w14:paraId="1C9D0FF7" w14:textId="77777777" w:rsidR="00FB3507" w:rsidRDefault="00FB3507" w:rsidP="00FB3507">
      <w:pPr>
        <w:rPr>
          <w:rFonts w:ascii="Times New Roman" w:hAnsi="Times New Roman" w:cs="Times New Roman"/>
        </w:rPr>
      </w:pPr>
      <w:r>
        <w:rPr>
          <w:rFonts w:ascii="Times New Roman" w:hAnsi="Times New Roman" w:cs="Times New Roman"/>
          <w:b/>
        </w:rPr>
        <w:t>D. Adjustments to Base Text</w:t>
      </w:r>
    </w:p>
    <w:p w14:paraId="507A2F87" w14:textId="77777777" w:rsidR="00FB3507" w:rsidRDefault="00FB3507" w:rsidP="00FB3507">
      <w:pPr>
        <w:pStyle w:val="ListParagraph"/>
        <w:numPr>
          <w:ilvl w:val="0"/>
          <w:numId w:val="10"/>
        </w:numPr>
        <w:spacing w:after="200"/>
        <w:jc w:val="left"/>
        <w:rPr>
          <w:rFonts w:ascii="Times New Roman" w:hAnsi="Times New Roman" w:cs="Times New Roman"/>
        </w:rPr>
      </w:pPr>
      <w:r>
        <w:rPr>
          <w:rFonts w:ascii="Times New Roman" w:hAnsi="Times New Roman" w:cs="Times New Roman"/>
          <w:b/>
          <w:i/>
        </w:rPr>
        <w:t xml:space="preserve">2.6(b)(1): </w:t>
      </w:r>
      <w:r>
        <w:rPr>
          <w:rFonts w:ascii="Times New Roman" w:hAnsi="Times New Roman" w:cs="Times New Roman"/>
          <w:i/>
        </w:rPr>
        <w:t>REPLACE “</w:t>
      </w:r>
      <w:r>
        <w:rPr>
          <w:rFonts w:ascii="Times New Roman" w:hAnsi="Times New Roman" w:cs="Times New Roman"/>
          <w:iCs/>
        </w:rPr>
        <w:t>no later than two months after your hire date</w:t>
      </w:r>
      <w:r>
        <w:rPr>
          <w:rFonts w:ascii="Times New Roman" w:hAnsi="Times New Roman" w:cs="Times New Roman"/>
          <w:i/>
        </w:rPr>
        <w:t xml:space="preserve">” </w:t>
      </w:r>
      <w:r>
        <w:rPr>
          <w:rFonts w:ascii="Times New Roman" w:hAnsi="Times New Roman" w:cs="Times New Roman"/>
          <w:b/>
          <w:i/>
          <w:iCs/>
        </w:rPr>
        <w:t>WITH</w:t>
      </w:r>
      <w:r>
        <w:rPr>
          <w:rFonts w:ascii="Times New Roman" w:hAnsi="Times New Roman" w:cs="Times New Roman"/>
          <w:i/>
        </w:rPr>
        <w:t xml:space="preserve"> “</w:t>
      </w:r>
      <w:r>
        <w:rPr>
          <w:rFonts w:ascii="Times New Roman" w:hAnsi="Times New Roman" w:cs="Times New Roman"/>
          <w:iCs/>
        </w:rPr>
        <w:t>on your hire date.</w:t>
      </w:r>
      <w:r>
        <w:rPr>
          <w:rFonts w:ascii="Times New Roman" w:hAnsi="Times New Roman" w:cs="Times New Roman"/>
          <w:i/>
        </w:rPr>
        <w:t>”</w:t>
      </w:r>
    </w:p>
    <w:p w14:paraId="7A7E1BBE" w14:textId="77777777" w:rsidR="00FB3507" w:rsidRDefault="00FB3507" w:rsidP="00FB3507">
      <w:pPr>
        <w:pStyle w:val="ListParagraph"/>
        <w:numPr>
          <w:ilvl w:val="0"/>
          <w:numId w:val="10"/>
        </w:numPr>
        <w:spacing w:after="200"/>
        <w:jc w:val="left"/>
        <w:rPr>
          <w:rFonts w:ascii="Times New Roman" w:hAnsi="Times New Roman" w:cs="Times New Roman"/>
        </w:rPr>
      </w:pPr>
      <w:r>
        <w:rPr>
          <w:rFonts w:ascii="Times New Roman" w:hAnsi="Times New Roman" w:cs="Times New Roman"/>
          <w:b/>
          <w:i/>
        </w:rPr>
        <w:t xml:space="preserve">2.6(b)(2): </w:t>
      </w:r>
      <w:r>
        <w:rPr>
          <w:rFonts w:ascii="Times New Roman" w:hAnsi="Times New Roman" w:cs="Times New Roman"/>
          <w:i/>
        </w:rPr>
        <w:t>REPLACE “</w:t>
      </w:r>
      <w:r>
        <w:rPr>
          <w:rFonts w:ascii="Times New Roman" w:hAnsi="Times New Roman" w:cs="Times New Roman"/>
          <w:iCs/>
        </w:rPr>
        <w:t>no later than two months after your hire date</w:t>
      </w:r>
      <w:r>
        <w:rPr>
          <w:rFonts w:ascii="Times New Roman" w:hAnsi="Times New Roman" w:cs="Times New Roman"/>
          <w:i/>
        </w:rPr>
        <w:t xml:space="preserve">” </w:t>
      </w:r>
      <w:r>
        <w:rPr>
          <w:rFonts w:ascii="Times New Roman" w:hAnsi="Times New Roman" w:cs="Times New Roman"/>
          <w:b/>
          <w:i/>
          <w:iCs/>
        </w:rPr>
        <w:t>WITH</w:t>
      </w:r>
      <w:r>
        <w:rPr>
          <w:rFonts w:ascii="Times New Roman" w:hAnsi="Times New Roman" w:cs="Times New Roman"/>
          <w:i/>
        </w:rPr>
        <w:t>: ________________________________ (Insert entry date description from Election 2.6(b)(2).)</w:t>
      </w:r>
    </w:p>
    <w:p w14:paraId="52FB2FB9" w14:textId="77777777" w:rsidR="00FB3507" w:rsidRDefault="00FB3507" w:rsidP="00FB3507">
      <w:pPr>
        <w:rPr>
          <w:rFonts w:ascii="Times New Roman" w:hAnsi="Times New Roman" w:cs="Times New Roman"/>
        </w:rPr>
      </w:pPr>
    </w:p>
    <w:p w14:paraId="0962B509" w14:textId="77777777" w:rsidR="00FB3507" w:rsidRDefault="00FB3507" w:rsidP="00FB3507">
      <w:pPr>
        <w:rPr>
          <w:rFonts w:ascii="Times New Roman" w:hAnsi="Times New Roman" w:cs="Times New Roman"/>
          <w:b/>
          <w:sz w:val="28"/>
        </w:rPr>
      </w:pPr>
      <w:r>
        <w:rPr>
          <w:rFonts w:ascii="Times New Roman" w:hAnsi="Times New Roman" w:cs="Times New Roman"/>
          <w:b/>
          <w:sz w:val="28"/>
        </w:rPr>
        <w:br w:type="page"/>
      </w:r>
    </w:p>
    <w:p w14:paraId="2AC7D22B"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7 – Mandatory Automatic Enrollment</w:t>
      </w:r>
    </w:p>
    <w:p w14:paraId="4ED6826E"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Applies</w:t>
      </w:r>
    </w:p>
    <w:p w14:paraId="16568264" w14:textId="77777777" w:rsidR="00FB3507" w:rsidRDefault="00FB3507" w:rsidP="00FB3507">
      <w:pPr>
        <w:rPr>
          <w:rFonts w:ascii="Times New Roman" w:hAnsi="Times New Roman" w:cs="Times New Roman"/>
        </w:rPr>
      </w:pPr>
      <w:r>
        <w:rPr>
          <w:rFonts w:ascii="Times New Roman" w:hAnsi="Times New Roman" w:cs="Times New Roman"/>
        </w:rPr>
        <w:t>This Article 7 section applies only if the Plan permits elective deferrals and Article 7 applies under the Plan, whether because it is required under federal law or because the Employer has elected (Election 2.7(b)) to apply it voluntarily.</w:t>
      </w:r>
    </w:p>
    <w:p w14:paraId="0FD4F44C" w14:textId="77777777" w:rsidR="00FB3507" w:rsidRDefault="00FB3507" w:rsidP="00FB3507">
      <w:pPr>
        <w:rPr>
          <w:rFonts w:ascii="Times New Roman" w:hAnsi="Times New Roman" w:cs="Times New Roman"/>
        </w:rPr>
      </w:pPr>
      <w:r>
        <w:rPr>
          <w:rFonts w:ascii="Times New Roman" w:hAnsi="Times New Roman" w:cs="Times New Roman"/>
        </w:rPr>
        <w:t xml:space="preserve">If the Plan does not permit elective deferrals, or if Article 7 does not apply under the Plan, </w:t>
      </w:r>
      <w:r>
        <w:rPr>
          <w:rFonts w:ascii="Times New Roman" w:hAnsi="Times New Roman" w:cs="Times New Roman"/>
          <w:b/>
          <w:bCs/>
        </w:rPr>
        <w:t>do not use this Article 7 section</w:t>
      </w:r>
      <w:r>
        <w:rPr>
          <w:rFonts w:ascii="Times New Roman" w:hAnsi="Times New Roman" w:cs="Times New Roman"/>
        </w:rPr>
        <w:t xml:space="preserve"> and </w:t>
      </w:r>
      <w:r>
        <w:rPr>
          <w:rFonts w:ascii="Times New Roman" w:hAnsi="Times New Roman" w:cs="Times New Roman"/>
          <w:b/>
          <w:bCs/>
        </w:rPr>
        <w:t>DELETE</w:t>
      </w:r>
      <w:r>
        <w:rPr>
          <w:rFonts w:ascii="Times New Roman" w:hAnsi="Times New Roman" w:cs="Times New Roman"/>
        </w:rPr>
        <w:t xml:space="preserve"> the Core SMM section titled </w:t>
      </w:r>
      <w:r>
        <w:rPr>
          <w:rFonts w:ascii="Times New Roman" w:hAnsi="Times New Roman" w:cs="Times New Roman"/>
          <w:b/>
          <w:bCs/>
        </w:rPr>
        <w:t>Automatic Enrollment</w:t>
      </w:r>
      <w:r>
        <w:rPr>
          <w:rFonts w:ascii="Times New Roman" w:hAnsi="Times New Roman" w:cs="Times New Roman"/>
        </w:rPr>
        <w:t>.</w:t>
      </w:r>
    </w:p>
    <w:p w14:paraId="77ACC366" w14:textId="77777777" w:rsidR="00FB3507" w:rsidRDefault="00FB3507" w:rsidP="00FB3507">
      <w:pPr>
        <w:rPr>
          <w:rFonts w:ascii="Times New Roman" w:hAnsi="Times New Roman" w:cs="Times New Roman"/>
        </w:rPr>
      </w:pPr>
      <w:r>
        <w:rPr>
          <w:rFonts w:ascii="Times New Roman" w:hAnsi="Times New Roman" w:cs="Times New Roman"/>
        </w:rPr>
        <w:t>Plans are exempt from mandatory automatic enrollment if they are governmental plans, church plans, SIMPLE 401(k) plans, grandfathered plans, plans of new employers, plans of small employers</w:t>
      </w:r>
    </w:p>
    <w:p w14:paraId="39D11E4F" w14:textId="77777777" w:rsidR="00FB3507" w:rsidRDefault="00FB3507" w:rsidP="00FB3507">
      <w:pPr>
        <w:rPr>
          <w:rFonts w:ascii="Times New Roman" w:hAnsi="Times New Roman" w:cs="Times New Roman"/>
          <w:b/>
          <w:bCs/>
        </w:rPr>
      </w:pPr>
      <w:r>
        <w:rPr>
          <w:rFonts w:ascii="Times New Roman" w:hAnsi="Times New Roman" w:cs="Times New Roman"/>
          <w:b/>
          <w:bCs/>
        </w:rPr>
        <w:t>B. Core SMM Text Affected</w:t>
      </w:r>
    </w:p>
    <w:p w14:paraId="26849916" w14:textId="77777777" w:rsidR="00FB3507" w:rsidRDefault="00FB3507" w:rsidP="00FB3507">
      <w:pPr>
        <w:rPr>
          <w:rFonts w:ascii="Times New Roman" w:hAnsi="Times New Roman" w:cs="Times New Roman"/>
        </w:rPr>
      </w:pPr>
      <w:r>
        <w:rPr>
          <w:rFonts w:ascii="Times New Roman" w:hAnsi="Times New Roman" w:cs="Times New Roman"/>
        </w:rPr>
        <w:t>This Article modifies the Core SMM section titled: “</w:t>
      </w:r>
      <w:r>
        <w:rPr>
          <w:rFonts w:ascii="Times New Roman" w:hAnsi="Times New Roman" w:cs="Times New Roman"/>
          <w:b/>
          <w:bCs/>
        </w:rPr>
        <w:t>Automatic Enrollment”</w:t>
      </w:r>
    </w:p>
    <w:p w14:paraId="47F1B968" w14:textId="77777777" w:rsidR="00FB3507" w:rsidRDefault="00FB3507" w:rsidP="00FB3507">
      <w:pPr>
        <w:rPr>
          <w:rFonts w:ascii="Times New Roman" w:hAnsi="Times New Roman" w:cs="Times New Roman"/>
          <w:b/>
          <w:bCs/>
        </w:rPr>
      </w:pPr>
      <w:r>
        <w:rPr>
          <w:rFonts w:ascii="Times New Roman" w:hAnsi="Times New Roman" w:cs="Times New Roman"/>
          <w:b/>
          <w:bCs/>
        </w:rPr>
        <w:t>C. Adjustments Based on Employer Elections</w:t>
      </w:r>
    </w:p>
    <w:p w14:paraId="1F62B183" w14:textId="77777777" w:rsidR="00FB3507" w:rsidRDefault="00FB3507" w:rsidP="00FB3507">
      <w:pPr>
        <w:rPr>
          <w:rFonts w:ascii="Times New Roman" w:hAnsi="Times New Roman" w:cs="Times New Roman"/>
        </w:rPr>
      </w:pPr>
      <w:r>
        <w:rPr>
          <w:rFonts w:ascii="Times New Roman" w:hAnsi="Times New Roman" w:cs="Times New Roman"/>
          <w:i/>
          <w:iCs/>
        </w:rPr>
        <w:t>Make the following adjustments only if applicable, based on elections in Section 2.7.</w:t>
      </w:r>
    </w:p>
    <w:p w14:paraId="2840A331" w14:textId="77777777" w:rsidR="00FB3507" w:rsidRDefault="00FB3507" w:rsidP="00FB3507">
      <w:pPr>
        <w:pStyle w:val="ListParagraph"/>
        <w:numPr>
          <w:ilvl w:val="0"/>
          <w:numId w:val="11"/>
        </w:numPr>
        <w:spacing w:after="200"/>
        <w:jc w:val="left"/>
        <w:rPr>
          <w:rFonts w:ascii="Times New Roman" w:hAnsi="Times New Roman" w:cs="Times New Roman"/>
        </w:rPr>
      </w:pPr>
      <w:r>
        <w:rPr>
          <w:rFonts w:ascii="Times New Roman" w:hAnsi="Times New Roman" w:cs="Times New Roman"/>
          <w:b/>
          <w:bCs/>
        </w:rPr>
        <w:t xml:space="preserve">2.7(c)(2): </w:t>
      </w:r>
      <w:r>
        <w:rPr>
          <w:rFonts w:ascii="Times New Roman" w:hAnsi="Times New Roman" w:cs="Times New Roman"/>
          <w:b/>
          <w:bCs/>
          <w:i/>
          <w:iCs/>
        </w:rPr>
        <w:t>ADD</w:t>
      </w:r>
      <w:r>
        <w:rPr>
          <w:rFonts w:ascii="Times New Roman" w:hAnsi="Times New Roman" w:cs="Times New Roman"/>
          <w:i/>
          <w:iCs/>
        </w:rPr>
        <w:t xml:space="preserve"> the following sentence after the first paragraph of the Core SMM section: </w:t>
      </w:r>
      <w:r>
        <w:rPr>
          <w:rFonts w:ascii="Times New Roman" w:hAnsi="Times New Roman" w:cs="Times New Roman"/>
        </w:rPr>
        <w:t>The automatic deferral percentage under the Plan is a flat 10% of Compensation for each payroll period, unless you make a different election.</w:t>
      </w:r>
    </w:p>
    <w:p w14:paraId="52C155E8" w14:textId="77777777" w:rsidR="00FB3507" w:rsidRDefault="00FB3507" w:rsidP="00FB3507">
      <w:pPr>
        <w:pStyle w:val="ListParagraph"/>
        <w:numPr>
          <w:ilvl w:val="0"/>
          <w:numId w:val="11"/>
        </w:numPr>
        <w:spacing w:after="200"/>
        <w:jc w:val="left"/>
        <w:rPr>
          <w:rFonts w:ascii="Times New Roman" w:hAnsi="Times New Roman" w:cs="Times New Roman"/>
        </w:rPr>
      </w:pPr>
      <w:r>
        <w:rPr>
          <w:rFonts w:ascii="Times New Roman" w:hAnsi="Times New Roman" w:cs="Times New Roman"/>
          <w:b/>
          <w:bCs/>
        </w:rPr>
        <w:t>2.7(c)(3):</w:t>
      </w:r>
      <w:r>
        <w:rPr>
          <w:rFonts w:ascii="Times New Roman" w:hAnsi="Times New Roman" w:cs="Times New Roman"/>
          <w:b/>
          <w:bCs/>
          <w:i/>
          <w:iCs/>
        </w:rPr>
        <w:t xml:space="preserve"> ADD</w:t>
      </w:r>
      <w:r>
        <w:rPr>
          <w:rFonts w:ascii="Times New Roman" w:hAnsi="Times New Roman" w:cs="Times New Roman"/>
          <w:i/>
          <w:iCs/>
        </w:rPr>
        <w:t xml:space="preserve"> the following sentence after the first paragraph of the Core SMM section: </w:t>
      </w:r>
      <w:r>
        <w:rPr>
          <w:rFonts w:ascii="Times New Roman" w:hAnsi="Times New Roman" w:cs="Times New Roman"/>
        </w:rPr>
        <w:t xml:space="preserve">The automatic deferral percentage begins at _____% of Compensation and increases by 1% each year until it reaches _____% of Compensation, unless you make a different election. </w:t>
      </w:r>
      <w:r>
        <w:rPr>
          <w:rFonts w:ascii="Times New Roman" w:hAnsi="Times New Roman" w:cs="Times New Roman"/>
          <w:i/>
          <w:iCs/>
        </w:rPr>
        <w:t>(Enter the percentages specified in Election 2.7(c)(3).)</w:t>
      </w:r>
    </w:p>
    <w:p w14:paraId="5E098D94" w14:textId="77777777" w:rsidR="00FB3507" w:rsidRDefault="00FB3507" w:rsidP="00FB3507">
      <w:pPr>
        <w:pStyle w:val="ListParagraph"/>
        <w:numPr>
          <w:ilvl w:val="0"/>
          <w:numId w:val="11"/>
        </w:numPr>
        <w:spacing w:after="200"/>
        <w:jc w:val="left"/>
        <w:rPr>
          <w:rFonts w:ascii="Times New Roman" w:hAnsi="Times New Roman" w:cs="Times New Roman"/>
        </w:rPr>
      </w:pPr>
      <w:r>
        <w:rPr>
          <w:rFonts w:ascii="Times New Roman" w:hAnsi="Times New Roman" w:cs="Times New Roman"/>
          <w:b/>
          <w:bCs/>
        </w:rPr>
        <w:t xml:space="preserve">2.7(f): </w:t>
      </w:r>
      <w:r>
        <w:rPr>
          <w:rFonts w:ascii="Times New Roman" w:hAnsi="Times New Roman" w:cs="Times New Roman"/>
          <w:b/>
          <w:bCs/>
          <w:i/>
          <w:iCs/>
        </w:rPr>
        <w:t>ADD</w:t>
      </w:r>
      <w:r>
        <w:rPr>
          <w:rFonts w:ascii="Times New Roman" w:hAnsi="Times New Roman" w:cs="Times New Roman"/>
          <w:i/>
          <w:iCs/>
        </w:rPr>
        <w:t xml:space="preserve"> the following sentence after the second paragraph of the Core SMM section: </w:t>
      </w:r>
      <w:r>
        <w:rPr>
          <w:rFonts w:ascii="Times New Roman" w:hAnsi="Times New Roman" w:cs="Times New Roman"/>
        </w:rPr>
        <w:t>Automatic deferrals under the Plan are made on a Roth (after-tax) basis unless you elect otherwise.</w:t>
      </w:r>
    </w:p>
    <w:p w14:paraId="2F8960FA" w14:textId="77777777" w:rsidR="00FB3507" w:rsidRDefault="00FB3507" w:rsidP="00FB3507">
      <w:pPr>
        <w:pStyle w:val="ListParagraph"/>
        <w:numPr>
          <w:ilvl w:val="0"/>
          <w:numId w:val="12"/>
        </w:numPr>
        <w:spacing w:after="200"/>
        <w:jc w:val="left"/>
        <w:rPr>
          <w:rFonts w:ascii="Times New Roman" w:hAnsi="Times New Roman" w:cs="Times New Roman"/>
        </w:rPr>
      </w:pPr>
      <w:r>
        <w:rPr>
          <w:rFonts w:ascii="Times New Roman" w:hAnsi="Times New Roman" w:cs="Times New Roman"/>
          <w:b/>
          <w:bCs/>
        </w:rPr>
        <w:t xml:space="preserve">2.7(g)(1): </w:t>
      </w:r>
      <w:r>
        <w:rPr>
          <w:rFonts w:ascii="Times New Roman" w:hAnsi="Times New Roman" w:cs="Times New Roman"/>
          <w:b/>
          <w:bCs/>
          <w:i/>
          <w:iCs/>
        </w:rPr>
        <w:t>REPLACE</w:t>
      </w:r>
      <w:r>
        <w:rPr>
          <w:rFonts w:ascii="Times New Roman" w:hAnsi="Times New Roman" w:cs="Times New Roman"/>
          <w:b/>
          <w:bCs/>
        </w:rPr>
        <w:t xml:space="preserve"> </w:t>
      </w:r>
      <w:r>
        <w:rPr>
          <w:rFonts w:ascii="Times New Roman" w:hAnsi="Times New Roman" w:cs="Times New Roman"/>
        </w:rPr>
        <w:t xml:space="preserve">“Participants who do not have an existing elective deferral election“ </w:t>
      </w:r>
      <w:r>
        <w:rPr>
          <w:rFonts w:ascii="Times New Roman" w:hAnsi="Times New Roman" w:cs="Times New Roman"/>
          <w:b/>
          <w:i/>
          <w:iCs/>
        </w:rPr>
        <w:t>WITH</w:t>
      </w:r>
      <w:r>
        <w:rPr>
          <w:rFonts w:ascii="Times New Roman" w:hAnsi="Times New Roman" w:cs="Times New Roman"/>
        </w:rPr>
        <w:t xml:space="preserve"> “All Participants” </w:t>
      </w:r>
    </w:p>
    <w:p w14:paraId="445A141D" w14:textId="77777777" w:rsidR="00FB3507" w:rsidRDefault="00FB3507" w:rsidP="00FB3507">
      <w:pPr>
        <w:pStyle w:val="ListParagraph"/>
        <w:numPr>
          <w:ilvl w:val="0"/>
          <w:numId w:val="12"/>
        </w:numPr>
        <w:spacing w:after="200"/>
        <w:jc w:val="left"/>
        <w:rPr>
          <w:rFonts w:ascii="Times New Roman" w:hAnsi="Times New Roman" w:cs="Times New Roman"/>
        </w:rPr>
      </w:pPr>
      <w:r>
        <w:rPr>
          <w:rFonts w:ascii="Times New Roman" w:hAnsi="Times New Roman" w:cs="Times New Roman"/>
          <w:b/>
          <w:bCs/>
        </w:rPr>
        <w:t xml:space="preserve">2.7(g)(2): </w:t>
      </w:r>
      <w:r>
        <w:rPr>
          <w:rFonts w:ascii="Times New Roman" w:hAnsi="Times New Roman" w:cs="Times New Roman"/>
          <w:b/>
          <w:bCs/>
          <w:i/>
          <w:iCs/>
        </w:rPr>
        <w:t>REPLACE</w:t>
      </w:r>
      <w:r>
        <w:rPr>
          <w:rFonts w:ascii="Times New Roman" w:hAnsi="Times New Roman" w:cs="Times New Roman"/>
          <w:b/>
          <w:bCs/>
        </w:rPr>
        <w:t xml:space="preserve"> </w:t>
      </w:r>
      <w:r>
        <w:rPr>
          <w:rFonts w:ascii="Times New Roman" w:hAnsi="Times New Roman" w:cs="Times New Roman"/>
        </w:rPr>
        <w:t xml:space="preserve">“Participants who do not have an existing elective deferral election“ </w:t>
      </w:r>
      <w:r>
        <w:rPr>
          <w:rFonts w:ascii="Times New Roman" w:hAnsi="Times New Roman" w:cs="Times New Roman"/>
          <w:b/>
          <w:i/>
          <w:iCs/>
        </w:rPr>
        <w:t>WITH</w:t>
      </w:r>
      <w:r>
        <w:rPr>
          <w:rFonts w:ascii="Times New Roman" w:hAnsi="Times New Roman" w:cs="Times New Roman"/>
        </w:rPr>
        <w:t xml:space="preserve"> “Participants who do not have an existing elective deferral election, or who have elected to defer less than the automatic deferral percentage”</w:t>
      </w:r>
    </w:p>
    <w:p w14:paraId="4EC26657" w14:textId="77777777" w:rsidR="00FB3507" w:rsidRDefault="00FB3507" w:rsidP="00FB3507">
      <w:pPr>
        <w:pStyle w:val="ListParagraph"/>
        <w:numPr>
          <w:ilvl w:val="0"/>
          <w:numId w:val="12"/>
        </w:numPr>
        <w:spacing w:after="200"/>
        <w:jc w:val="left"/>
        <w:rPr>
          <w:rFonts w:ascii="Times New Roman" w:hAnsi="Times New Roman" w:cs="Times New Roman"/>
        </w:rPr>
      </w:pPr>
      <w:r>
        <w:rPr>
          <w:rFonts w:ascii="Times New Roman" w:hAnsi="Times New Roman" w:cs="Times New Roman"/>
          <w:b/>
          <w:bCs/>
        </w:rPr>
        <w:t xml:space="preserve">2.7(g)(4): </w:t>
      </w:r>
      <w:r>
        <w:rPr>
          <w:rFonts w:ascii="Times New Roman" w:hAnsi="Times New Roman" w:cs="Times New Roman"/>
          <w:b/>
          <w:bCs/>
          <w:i/>
          <w:iCs/>
        </w:rPr>
        <w:t>REPLACE</w:t>
      </w:r>
      <w:r>
        <w:rPr>
          <w:rFonts w:ascii="Times New Roman" w:hAnsi="Times New Roman" w:cs="Times New Roman"/>
          <w:b/>
          <w:bCs/>
        </w:rPr>
        <w:t xml:space="preserve"> </w:t>
      </w:r>
      <w:r>
        <w:rPr>
          <w:rFonts w:ascii="Times New Roman" w:hAnsi="Times New Roman" w:cs="Times New Roman"/>
        </w:rPr>
        <w:t xml:space="preserve">“Participants who do not have an existing elective deferral election“ </w:t>
      </w:r>
      <w:r>
        <w:rPr>
          <w:rFonts w:ascii="Times New Roman" w:hAnsi="Times New Roman" w:cs="Times New Roman"/>
          <w:b/>
          <w:i/>
          <w:iCs/>
        </w:rPr>
        <w:t>WITH</w:t>
      </w:r>
      <w:r>
        <w:rPr>
          <w:rFonts w:ascii="Times New Roman" w:hAnsi="Times New Roman" w:cs="Times New Roman"/>
        </w:rPr>
        <w:t xml:space="preserve"> “Participants who have not elected to defer into the plan” </w:t>
      </w:r>
    </w:p>
    <w:p w14:paraId="12DCEE3A" w14:textId="77777777" w:rsidR="00FB3507" w:rsidRDefault="00FB3507" w:rsidP="00FB3507">
      <w:pPr>
        <w:pStyle w:val="ListParagraph"/>
        <w:numPr>
          <w:ilvl w:val="0"/>
          <w:numId w:val="12"/>
        </w:numPr>
        <w:spacing w:after="200"/>
        <w:jc w:val="left"/>
        <w:rPr>
          <w:rFonts w:ascii="Times New Roman" w:hAnsi="Times New Roman" w:cs="Times New Roman"/>
        </w:rPr>
      </w:pPr>
      <w:r>
        <w:rPr>
          <w:rFonts w:ascii="Times New Roman" w:hAnsi="Times New Roman" w:cs="Times New Roman"/>
          <w:b/>
          <w:bCs/>
        </w:rPr>
        <w:t>2.7(g)(5):</w:t>
      </w:r>
      <w:r>
        <w:rPr>
          <w:rFonts w:ascii="Times New Roman" w:hAnsi="Times New Roman" w:cs="Times New Roman"/>
          <w:b/>
          <w:bCs/>
          <w:i/>
          <w:iCs/>
        </w:rPr>
        <w:t xml:space="preserve"> REPLACE</w:t>
      </w:r>
      <w:r>
        <w:rPr>
          <w:rFonts w:ascii="Times New Roman" w:hAnsi="Times New Roman" w:cs="Times New Roman"/>
          <w:b/>
          <w:bCs/>
        </w:rPr>
        <w:t xml:space="preserve"> </w:t>
      </w:r>
      <w:r>
        <w:rPr>
          <w:rFonts w:ascii="Times New Roman" w:hAnsi="Times New Roman" w:cs="Times New Roman"/>
        </w:rPr>
        <w:t xml:space="preserve">“Participants who do not have an existing elective deferral election“ </w:t>
      </w:r>
      <w:r>
        <w:rPr>
          <w:rFonts w:ascii="Times New Roman" w:hAnsi="Times New Roman" w:cs="Times New Roman"/>
          <w:b/>
          <w:i/>
          <w:iCs/>
        </w:rPr>
        <w:t>WITH</w:t>
      </w:r>
      <w:r>
        <w:rPr>
          <w:rFonts w:ascii="Times New Roman" w:hAnsi="Times New Roman" w:cs="Times New Roman"/>
        </w:rPr>
        <w:t xml:space="preserve"> “</w:t>
      </w:r>
      <w:r>
        <w:rPr>
          <w:rFonts w:ascii="Times New Roman" w:hAnsi="Times New Roman" w:cs="Times New Roman"/>
          <w:spacing w:val="-2"/>
          <w:szCs w:val="20"/>
        </w:rPr>
        <w:t>Participants who become eligible to defer on or after the first day of the first Plan Year beginning in or after 2025”</w:t>
      </w:r>
    </w:p>
    <w:p w14:paraId="40ABD9A6" w14:textId="77777777" w:rsidR="00FB3507" w:rsidRDefault="00FB3507" w:rsidP="00FB3507">
      <w:pPr>
        <w:pStyle w:val="ListParagraph"/>
        <w:numPr>
          <w:ilvl w:val="0"/>
          <w:numId w:val="12"/>
        </w:numPr>
        <w:spacing w:after="200"/>
        <w:jc w:val="left"/>
        <w:rPr>
          <w:rFonts w:ascii="Times New Roman" w:hAnsi="Times New Roman" w:cs="Times New Roman"/>
        </w:rPr>
      </w:pPr>
      <w:r>
        <w:rPr>
          <w:rFonts w:ascii="Times New Roman" w:hAnsi="Times New Roman" w:cs="Times New Roman"/>
          <w:b/>
          <w:bCs/>
        </w:rPr>
        <w:t xml:space="preserve">2.7(h): </w:t>
      </w:r>
      <w:r>
        <w:rPr>
          <w:rFonts w:ascii="Times New Roman" w:hAnsi="Times New Roman" w:cs="Times New Roman"/>
        </w:rPr>
        <w:t>Modify Core SMM section as needed to reflect employer differences.</w:t>
      </w:r>
    </w:p>
    <w:p w14:paraId="1BC98016"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br w:type="page"/>
      </w:r>
    </w:p>
    <w:p w14:paraId="1C438A1C" w14:textId="77777777" w:rsidR="00FB3507" w:rsidRDefault="00FB3507" w:rsidP="00FB3507">
      <w:pPr>
        <w:rPr>
          <w:rFonts w:ascii="Times New Roman" w:eastAsia="Calibri" w:hAnsi="Times New Roman" w:cs="Times New Roman"/>
          <w:b/>
          <w:bCs/>
        </w:rPr>
      </w:pPr>
      <w:r>
        <w:rPr>
          <w:rFonts w:ascii="Times New Roman" w:hAnsi="Times New Roman" w:cs="Times New Roman"/>
          <w:b/>
          <w:bCs/>
          <w:sz w:val="28"/>
          <w:szCs w:val="28"/>
        </w:rPr>
        <w:lastRenderedPageBreak/>
        <w:t>Article 8 –</w:t>
      </w:r>
      <w:r>
        <w:rPr>
          <w:rFonts w:ascii="Times New Roman" w:hAnsi="Times New Roman" w:cs="Times New Roman"/>
          <w:b/>
          <w:bCs/>
        </w:rPr>
        <w:t xml:space="preserve"> </w:t>
      </w:r>
      <w:r>
        <w:rPr>
          <w:rFonts w:ascii="Times New Roman" w:eastAsia="Calibri" w:hAnsi="Times New Roman" w:cs="Times New Roman"/>
          <w:b/>
          <w:bCs/>
        </w:rPr>
        <w:t>Enhanced Catch-Up Contributions at Ages 60-63</w:t>
      </w:r>
    </w:p>
    <w:p w14:paraId="66161DE6" w14:textId="77777777" w:rsidR="00FB3507" w:rsidRDefault="00FB3507" w:rsidP="00FB3507">
      <w:pPr>
        <w:rPr>
          <w:rFonts w:ascii="Times New Roman" w:eastAsiaTheme="minorEastAsia" w:hAnsi="Times New Roman" w:cs="Times New Roman"/>
          <w:b/>
          <w:bCs/>
          <w:kern w:val="0"/>
          <w:sz w:val="22"/>
          <w14:ligatures w14:val="none"/>
        </w:rPr>
      </w:pPr>
      <w:r>
        <w:rPr>
          <w:rFonts w:ascii="Times New Roman" w:hAnsi="Times New Roman" w:cs="Times New Roman"/>
          <w:b/>
          <w:bCs/>
        </w:rPr>
        <w:t>A. When This Article Applies</w:t>
      </w:r>
    </w:p>
    <w:p w14:paraId="7985F690" w14:textId="77777777" w:rsidR="00FB3507" w:rsidRDefault="00FB3507" w:rsidP="00FB3507">
      <w:pPr>
        <w:rPr>
          <w:rFonts w:ascii="Times New Roman" w:hAnsi="Times New Roman" w:cs="Times New Roman"/>
          <w:bCs/>
        </w:rPr>
      </w:pPr>
      <w:r>
        <w:rPr>
          <w:rFonts w:ascii="Times New Roman" w:hAnsi="Times New Roman" w:cs="Times New Roman"/>
          <w:bCs/>
        </w:rPr>
        <w:t>This Article 8 section applies only if the Plan permits Catch-Up Contributions.</w:t>
      </w:r>
    </w:p>
    <w:p w14:paraId="2350F5BD" w14:textId="77777777" w:rsidR="00FB3507" w:rsidRDefault="00FB3507" w:rsidP="00FB3507">
      <w:pPr>
        <w:rPr>
          <w:rFonts w:ascii="Times New Roman" w:hAnsi="Times New Roman" w:cs="Times New Roman"/>
          <w:bCs/>
        </w:rPr>
      </w:pPr>
      <w:r>
        <w:rPr>
          <w:rFonts w:ascii="Times New Roman" w:hAnsi="Times New Roman" w:cs="Times New Roman"/>
          <w:bCs/>
        </w:rPr>
        <w:t>If the Plan does not permit Catch-Up Contributions, do not use this Article 8 section.</w:t>
      </w:r>
    </w:p>
    <w:p w14:paraId="73F01E36" w14:textId="77777777" w:rsidR="00FB3507" w:rsidRDefault="00FB3507" w:rsidP="00FB3507">
      <w:pPr>
        <w:rPr>
          <w:rFonts w:ascii="Times New Roman" w:hAnsi="Times New Roman" w:cs="Times New Roman"/>
          <w:b/>
          <w:bCs/>
        </w:rPr>
      </w:pPr>
      <w:r>
        <w:rPr>
          <w:rFonts w:ascii="Times New Roman" w:hAnsi="Times New Roman" w:cs="Times New Roman"/>
          <w:b/>
          <w:bCs/>
        </w:rPr>
        <w:t>B. Core SMM Text Affected</w:t>
      </w:r>
    </w:p>
    <w:p w14:paraId="5DC3F38E"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modifies the Core SMM section titled: </w:t>
      </w:r>
      <w:r>
        <w:rPr>
          <w:rFonts w:ascii="Times New Roman" w:hAnsi="Times New Roman" w:cs="Times New Roman"/>
          <w:b/>
          <w:bCs/>
        </w:rPr>
        <w:t>Enhanced Catch-Up Contributions at Ages 60-63</w:t>
      </w:r>
    </w:p>
    <w:p w14:paraId="416364D4" w14:textId="77777777" w:rsidR="00FB3507" w:rsidRDefault="00FB3507" w:rsidP="00FB3507">
      <w:pPr>
        <w:rPr>
          <w:rFonts w:ascii="Times New Roman" w:hAnsi="Times New Roman" w:cs="Times New Roman"/>
          <w:b/>
          <w:bCs/>
        </w:rPr>
      </w:pPr>
      <w:r>
        <w:rPr>
          <w:rFonts w:ascii="Times New Roman" w:hAnsi="Times New Roman" w:cs="Times New Roman"/>
          <w:b/>
          <w:bCs/>
        </w:rPr>
        <w:t>C. Special Rule for SIMPLE 401(k) Plans.</w:t>
      </w:r>
    </w:p>
    <w:p w14:paraId="1D1FF57B" w14:textId="77777777" w:rsidR="00FB3507" w:rsidRDefault="00FB3507" w:rsidP="00FB3507">
      <w:pPr>
        <w:rPr>
          <w:rFonts w:ascii="Times New Roman" w:hAnsi="Times New Roman" w:cs="Times New Roman"/>
          <w:bCs/>
          <w:i/>
          <w:iCs/>
        </w:rPr>
      </w:pPr>
      <w:r>
        <w:rPr>
          <w:rFonts w:ascii="Times New Roman" w:hAnsi="Times New Roman" w:cs="Times New Roman"/>
          <w:bCs/>
          <w:i/>
          <w:iCs/>
        </w:rPr>
        <w:t xml:space="preserve">If this plan is a SIMPLE 401(k) plan: </w:t>
      </w:r>
    </w:p>
    <w:p w14:paraId="6E1928B4" w14:textId="77777777" w:rsidR="00FB3507" w:rsidRDefault="00FB3507" w:rsidP="00FB3507">
      <w:pPr>
        <w:pStyle w:val="ListParagraph"/>
        <w:numPr>
          <w:ilvl w:val="0"/>
          <w:numId w:val="13"/>
        </w:numPr>
        <w:spacing w:after="200"/>
        <w:jc w:val="left"/>
        <w:rPr>
          <w:rFonts w:ascii="Times New Roman" w:hAnsi="Times New Roman" w:cs="Times New Roman"/>
          <w:bCs/>
        </w:rPr>
      </w:pPr>
      <w:r>
        <w:rPr>
          <w:rFonts w:ascii="Times New Roman" w:hAnsi="Times New Roman" w:cs="Times New Roman"/>
          <w:b/>
          <w:i/>
          <w:iCs/>
        </w:rPr>
        <w:t>REPLACE</w:t>
      </w:r>
      <w:r>
        <w:rPr>
          <w:rFonts w:ascii="Times New Roman" w:hAnsi="Times New Roman" w:cs="Times New Roman"/>
          <w:bCs/>
          <w:i/>
          <w:iCs/>
        </w:rPr>
        <w:t xml:space="preserve"> “</w:t>
      </w:r>
      <w:r>
        <w:rPr>
          <w:rFonts w:ascii="Times New Roman" w:hAnsi="Times New Roman" w:cs="Times New Roman"/>
          <w:bCs/>
        </w:rPr>
        <w:t>$11,250”</w:t>
      </w:r>
      <w:r>
        <w:rPr>
          <w:rFonts w:ascii="Times New Roman" w:hAnsi="Times New Roman" w:cs="Times New Roman"/>
          <w:bCs/>
          <w:i/>
          <w:iCs/>
        </w:rPr>
        <w:t xml:space="preserve"> </w:t>
      </w:r>
      <w:r>
        <w:rPr>
          <w:rFonts w:ascii="Times New Roman" w:hAnsi="Times New Roman" w:cs="Times New Roman"/>
          <w:b/>
          <w:i/>
          <w:iCs/>
        </w:rPr>
        <w:t>WITH</w:t>
      </w:r>
      <w:r>
        <w:rPr>
          <w:rFonts w:ascii="Times New Roman" w:hAnsi="Times New Roman" w:cs="Times New Roman"/>
          <w:bCs/>
        </w:rPr>
        <w:t xml:space="preserve"> “$5,250”</w:t>
      </w:r>
    </w:p>
    <w:p w14:paraId="563B63FF" w14:textId="77777777" w:rsidR="00FB3507" w:rsidRDefault="00FB3507" w:rsidP="00FB3507">
      <w:pPr>
        <w:pStyle w:val="ListParagraph"/>
        <w:numPr>
          <w:ilvl w:val="0"/>
          <w:numId w:val="13"/>
        </w:numPr>
        <w:spacing w:after="200"/>
        <w:jc w:val="left"/>
        <w:rPr>
          <w:rFonts w:ascii="Times New Roman" w:hAnsi="Times New Roman" w:cs="Times New Roman"/>
          <w:bCs/>
        </w:rPr>
      </w:pPr>
      <w:r>
        <w:rPr>
          <w:rFonts w:ascii="Times New Roman" w:hAnsi="Times New Roman" w:cs="Times New Roman"/>
          <w:b/>
          <w:i/>
          <w:iCs/>
        </w:rPr>
        <w:t>REPLACE</w:t>
      </w:r>
      <w:r>
        <w:rPr>
          <w:rFonts w:ascii="Times New Roman" w:hAnsi="Times New Roman" w:cs="Times New Roman"/>
          <w:bCs/>
          <w:i/>
          <w:iCs/>
        </w:rPr>
        <w:t xml:space="preserve"> “</w:t>
      </w:r>
      <w:r>
        <w:rPr>
          <w:rFonts w:ascii="Times New Roman" w:hAnsi="Times New Roman" w:cs="Times New Roman"/>
          <w:bCs/>
        </w:rPr>
        <w:t>$8,000”</w:t>
      </w:r>
      <w:r>
        <w:rPr>
          <w:rFonts w:ascii="Times New Roman" w:hAnsi="Times New Roman" w:cs="Times New Roman"/>
          <w:bCs/>
          <w:i/>
          <w:iCs/>
        </w:rPr>
        <w:t xml:space="preserve"> </w:t>
      </w:r>
      <w:r>
        <w:rPr>
          <w:rFonts w:ascii="Times New Roman" w:hAnsi="Times New Roman" w:cs="Times New Roman"/>
          <w:b/>
          <w:i/>
          <w:iCs/>
        </w:rPr>
        <w:t>WITH</w:t>
      </w:r>
      <w:r>
        <w:rPr>
          <w:rFonts w:ascii="Times New Roman" w:hAnsi="Times New Roman" w:cs="Times New Roman"/>
          <w:bCs/>
        </w:rPr>
        <w:t xml:space="preserve"> “$4,000”</w:t>
      </w:r>
    </w:p>
    <w:p w14:paraId="3F7808FA" w14:textId="77777777" w:rsidR="00FB3507" w:rsidRDefault="00FB3507" w:rsidP="00FB3507">
      <w:pPr>
        <w:rPr>
          <w:rFonts w:ascii="Times New Roman" w:hAnsi="Times New Roman" w:cs="Times New Roman"/>
          <w:b/>
          <w:bCs/>
        </w:rPr>
      </w:pPr>
      <w:r>
        <w:rPr>
          <w:rFonts w:ascii="Times New Roman" w:hAnsi="Times New Roman" w:cs="Times New Roman"/>
          <w:b/>
          <w:bCs/>
        </w:rPr>
        <w:t>D. Adjustments Based on Employer Elections</w:t>
      </w:r>
    </w:p>
    <w:p w14:paraId="7AFD2267" w14:textId="77777777" w:rsidR="00FB3507" w:rsidRDefault="00FB3507" w:rsidP="00FB3507">
      <w:pPr>
        <w:rPr>
          <w:rFonts w:ascii="Times New Roman" w:hAnsi="Times New Roman" w:cs="Times New Roman"/>
          <w:bCs/>
        </w:rPr>
      </w:pPr>
      <w:r>
        <w:rPr>
          <w:rFonts w:ascii="Times New Roman" w:hAnsi="Times New Roman" w:cs="Times New Roman"/>
          <w:bCs/>
        </w:rPr>
        <w:t>Make the following adjustment only if applicable, based on elections in Section 2.8.</w:t>
      </w:r>
    </w:p>
    <w:p w14:paraId="5C1DC37A" w14:textId="77777777" w:rsidR="00FB3507" w:rsidRDefault="00FB3507" w:rsidP="00FB3507">
      <w:pPr>
        <w:pStyle w:val="ListParagraph"/>
        <w:numPr>
          <w:ilvl w:val="0"/>
          <w:numId w:val="14"/>
        </w:numPr>
        <w:spacing w:after="200"/>
        <w:jc w:val="left"/>
        <w:rPr>
          <w:rFonts w:ascii="Times New Roman" w:hAnsi="Times New Roman" w:cs="Times New Roman"/>
          <w:bCs/>
        </w:rPr>
      </w:pPr>
      <w:r>
        <w:rPr>
          <w:rFonts w:ascii="Times New Roman" w:hAnsi="Times New Roman" w:cs="Times New Roman"/>
          <w:b/>
          <w:bCs/>
          <w:i/>
          <w:iCs/>
        </w:rPr>
        <w:t>2.8(a): DELETE</w:t>
      </w:r>
      <w:r>
        <w:rPr>
          <w:rFonts w:ascii="Times New Roman" w:hAnsi="Times New Roman" w:cs="Times New Roman"/>
          <w:bCs/>
          <w:i/>
          <w:iCs/>
        </w:rPr>
        <w:t xml:space="preserve"> the Core SMM section titled </w:t>
      </w:r>
      <w:r>
        <w:rPr>
          <w:rFonts w:ascii="Times New Roman" w:hAnsi="Times New Roman" w:cs="Times New Roman"/>
          <w:b/>
          <w:bCs/>
        </w:rPr>
        <w:t>Enhanced Catch-Up Contributions at Ages 60-63</w:t>
      </w:r>
      <w:r>
        <w:rPr>
          <w:rFonts w:ascii="Times New Roman" w:hAnsi="Times New Roman" w:cs="Times New Roman"/>
          <w:bCs/>
          <w:i/>
          <w:iCs/>
        </w:rPr>
        <w:t>.</w:t>
      </w:r>
    </w:p>
    <w:p w14:paraId="7CE0F51C" w14:textId="77777777" w:rsidR="00FB3507" w:rsidRDefault="00FB3507" w:rsidP="00FB3507">
      <w:pPr>
        <w:rPr>
          <w:rFonts w:ascii="Times New Roman" w:hAnsi="Times New Roman" w:cs="Times New Roman"/>
          <w:bCs/>
        </w:rPr>
      </w:pPr>
      <w:r>
        <w:rPr>
          <w:rFonts w:ascii="Times New Roman" w:hAnsi="Times New Roman" w:cs="Times New Roman"/>
          <w:bCs/>
        </w:rPr>
        <w:br w:type="page"/>
      </w:r>
    </w:p>
    <w:p w14:paraId="5D28328C"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9 – Higher SIMPLE 401(k) Deferral Limits</w:t>
      </w:r>
    </w:p>
    <w:p w14:paraId="6A281CF8"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Applies</w:t>
      </w:r>
    </w:p>
    <w:p w14:paraId="1FEC3674" w14:textId="77777777" w:rsidR="00FB3507" w:rsidRDefault="00FB3507" w:rsidP="00FB3507">
      <w:pPr>
        <w:rPr>
          <w:rFonts w:ascii="Times New Roman" w:hAnsi="Times New Roman" w:cs="Times New Roman"/>
          <w:bCs/>
        </w:rPr>
      </w:pPr>
      <w:r>
        <w:rPr>
          <w:rFonts w:ascii="Times New Roman" w:hAnsi="Times New Roman" w:cs="Times New Roman"/>
          <w:bCs/>
        </w:rPr>
        <w:t>This Article 9 section applies only if (1) the Plan is a SIMPLE 401(k) plan and (2) election 2.9(a) or 2.9(b) is selected. If either or both of these conditions are not satisfied, do not use the Article 9 section.</w:t>
      </w:r>
    </w:p>
    <w:p w14:paraId="43F1CA3F" w14:textId="77777777" w:rsidR="00FB3507" w:rsidRDefault="00FB3507" w:rsidP="00FB3507">
      <w:pPr>
        <w:rPr>
          <w:rFonts w:ascii="Times New Roman" w:hAnsi="Times New Roman" w:cs="Times New Roman"/>
          <w:b/>
          <w:bCs/>
        </w:rPr>
      </w:pPr>
      <w:r>
        <w:rPr>
          <w:rFonts w:ascii="Times New Roman" w:hAnsi="Times New Roman" w:cs="Times New Roman"/>
          <w:b/>
          <w:bCs/>
        </w:rPr>
        <w:t>B. Core SMM Text Affected</w:t>
      </w:r>
    </w:p>
    <w:p w14:paraId="2DE89F04"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adds a new section to the Core SMM titled: </w:t>
      </w:r>
      <w:r>
        <w:rPr>
          <w:rFonts w:ascii="Times New Roman" w:hAnsi="Times New Roman" w:cs="Times New Roman"/>
          <w:b/>
          <w:bCs/>
        </w:rPr>
        <w:t>Higher SIMPLE 401(k) Deferral Limits</w:t>
      </w:r>
    </w:p>
    <w:p w14:paraId="502924E8"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SMM</w:t>
      </w:r>
    </w:p>
    <w:p w14:paraId="5579CAEC" w14:textId="77777777" w:rsidR="00FB3507" w:rsidRDefault="00FB3507" w:rsidP="00FB3507">
      <w:pPr>
        <w:rPr>
          <w:rFonts w:ascii="Times New Roman" w:hAnsi="Times New Roman" w:cs="Times New Roman"/>
          <w:bCs/>
        </w:rPr>
      </w:pPr>
      <w:r>
        <w:rPr>
          <w:rFonts w:ascii="Times New Roman" w:hAnsi="Times New Roman" w:cs="Times New Roman"/>
          <w:bCs/>
        </w:rPr>
        <w:t>If this Article applies, add the following text to the SMM:</w:t>
      </w:r>
    </w:p>
    <w:p w14:paraId="3C6A9621" w14:textId="77777777" w:rsidR="00FB3507" w:rsidRDefault="00FB3507" w:rsidP="00FB3507">
      <w:pPr>
        <w:rPr>
          <w:rFonts w:ascii="Times New Roman" w:hAnsi="Times New Roman" w:cs="Times New Roman"/>
          <w:bCs/>
        </w:rPr>
      </w:pPr>
      <w:r>
        <w:rPr>
          <w:rFonts w:ascii="Times New Roman" w:hAnsi="Times New Roman" w:cs="Times New Roman"/>
          <w:b/>
          <w:bCs/>
          <w:sz w:val="28"/>
          <w:szCs w:val="28"/>
        </w:rPr>
        <w:t>Higher SIMPLE 401(k) Deferral Limits</w:t>
      </w:r>
    </w:p>
    <w:p w14:paraId="600E3406" w14:textId="77777777" w:rsidR="00FB3507" w:rsidRDefault="00FB3507" w:rsidP="00FB3507">
      <w:pPr>
        <w:rPr>
          <w:rFonts w:ascii="Times New Roman" w:hAnsi="Times New Roman" w:cs="Times New Roman"/>
          <w:bCs/>
        </w:rPr>
      </w:pPr>
      <w:r>
        <w:rPr>
          <w:rFonts w:ascii="Times New Roman" w:hAnsi="Times New Roman" w:cs="Times New Roman"/>
          <w:bCs/>
        </w:rPr>
        <w:t>Federal law permits SIMPLE 401(k) plans to apply higher annual limits on elective deferrals and catch-up contributions.</w:t>
      </w:r>
    </w:p>
    <w:p w14:paraId="1BEEA153" w14:textId="77777777" w:rsidR="00FB3507" w:rsidRDefault="00FB3507" w:rsidP="00FB3507">
      <w:pPr>
        <w:rPr>
          <w:rFonts w:ascii="Times New Roman" w:hAnsi="Times New Roman" w:cs="Times New Roman"/>
          <w:bCs/>
        </w:rPr>
      </w:pPr>
      <w:r>
        <w:rPr>
          <w:rFonts w:ascii="Times New Roman" w:hAnsi="Times New Roman" w:cs="Times New Roman"/>
          <w:bCs/>
        </w:rPr>
        <w:t>The maximum amount you may defer each year, including catch-up contributions if permitted under the Plan, is increased by 10% above the standard SIMPLE 401(k) limits. These higher limits apply automatically for eligible participants, subject to any conditions described below.</w:t>
      </w:r>
    </w:p>
    <w:p w14:paraId="2CAFAA25" w14:textId="77777777" w:rsidR="00FB3507" w:rsidRDefault="00FB3507" w:rsidP="00FB3507">
      <w:pPr>
        <w:rPr>
          <w:rFonts w:ascii="Times New Roman" w:hAnsi="Times New Roman" w:cs="Times New Roman"/>
          <w:bCs/>
        </w:rPr>
      </w:pPr>
      <w:r>
        <w:rPr>
          <w:rFonts w:ascii="Times New Roman" w:hAnsi="Times New Roman" w:cs="Times New Roman"/>
          <w:bCs/>
        </w:rPr>
        <w:t>If you qualify for enhanced catch-up contributions at ages 60–63 under the Plan, those limits apply instead of the increased SIMPLE catch-up limits.</w:t>
      </w:r>
    </w:p>
    <w:p w14:paraId="6A1F21BC" w14:textId="77777777" w:rsidR="00FB3507" w:rsidRDefault="00FB3507" w:rsidP="00FB3507">
      <w:pPr>
        <w:rPr>
          <w:rFonts w:ascii="Times New Roman" w:hAnsi="Times New Roman" w:cs="Times New Roman"/>
          <w:bCs/>
        </w:rPr>
      </w:pPr>
      <w:r>
        <w:rPr>
          <w:rFonts w:ascii="Times New Roman" w:hAnsi="Times New Roman" w:cs="Times New Roman"/>
          <w:bCs/>
        </w:rPr>
        <w:t>Your annual SIMPLE 401(k) notice will describe the applicable deferral limits for the year, and, if applicable, any adjusted Employer contributions.</w:t>
      </w:r>
    </w:p>
    <w:p w14:paraId="475E1066" w14:textId="77777777" w:rsidR="00FB3507" w:rsidRDefault="00FB3507" w:rsidP="00FB3507">
      <w:pPr>
        <w:rPr>
          <w:rFonts w:ascii="Times New Roman" w:hAnsi="Times New Roman" w:cs="Times New Roman"/>
          <w:b/>
          <w:bCs/>
        </w:rPr>
      </w:pPr>
      <w:r>
        <w:rPr>
          <w:rFonts w:ascii="Times New Roman" w:hAnsi="Times New Roman" w:cs="Times New Roman"/>
          <w:b/>
          <w:bCs/>
        </w:rPr>
        <w:t>D. Adjustments Based on Employer Elections (Note that one of the adjustments is based on election 2.8)</w:t>
      </w:r>
    </w:p>
    <w:p w14:paraId="7EA7F07E" w14:textId="77777777" w:rsidR="00FB3507" w:rsidRDefault="00FB3507" w:rsidP="00FB3507">
      <w:pPr>
        <w:pStyle w:val="ListParagraph"/>
        <w:numPr>
          <w:ilvl w:val="0"/>
          <w:numId w:val="15"/>
        </w:numPr>
        <w:spacing w:after="200"/>
        <w:jc w:val="left"/>
        <w:rPr>
          <w:rFonts w:ascii="Times New Roman" w:hAnsi="Times New Roman" w:cs="Times New Roman"/>
          <w:bCs/>
        </w:rPr>
      </w:pPr>
      <w:r>
        <w:rPr>
          <w:rFonts w:ascii="Times New Roman" w:hAnsi="Times New Roman" w:cs="Times New Roman"/>
          <w:b/>
          <w:bCs/>
          <w:i/>
          <w:iCs/>
        </w:rPr>
        <w:t>2.9(a):</w:t>
      </w:r>
      <w:r>
        <w:rPr>
          <w:rFonts w:ascii="Times New Roman" w:hAnsi="Times New Roman" w:cs="Times New Roman"/>
          <w:bCs/>
        </w:rPr>
        <w:t xml:space="preserve"> </w:t>
      </w:r>
      <w:r>
        <w:rPr>
          <w:rFonts w:ascii="Times New Roman" w:hAnsi="Times New Roman" w:cs="Times New Roman"/>
          <w:bCs/>
          <w:i/>
          <w:iCs/>
        </w:rPr>
        <w:t>No adjustment required. The Base Text applies as written.</w:t>
      </w:r>
    </w:p>
    <w:p w14:paraId="0BC21101" w14:textId="77777777" w:rsidR="00FB3507" w:rsidRDefault="00FB3507" w:rsidP="00FB3507">
      <w:pPr>
        <w:pStyle w:val="ListParagraph"/>
        <w:numPr>
          <w:ilvl w:val="0"/>
          <w:numId w:val="15"/>
        </w:numPr>
        <w:spacing w:after="200"/>
        <w:jc w:val="left"/>
        <w:rPr>
          <w:rFonts w:ascii="Times New Roman" w:hAnsi="Times New Roman" w:cs="Times New Roman"/>
          <w:bCs/>
        </w:rPr>
      </w:pPr>
      <w:r>
        <w:rPr>
          <w:rFonts w:ascii="Times New Roman" w:hAnsi="Times New Roman" w:cs="Times New Roman"/>
          <w:b/>
          <w:bCs/>
          <w:i/>
          <w:iCs/>
        </w:rPr>
        <w:t xml:space="preserve">2.9(b): </w:t>
      </w:r>
      <w:r>
        <w:rPr>
          <w:rFonts w:ascii="Times New Roman" w:hAnsi="Times New Roman" w:cs="Times New Roman"/>
          <w:bCs/>
          <w:i/>
          <w:iCs/>
        </w:rPr>
        <w:t xml:space="preserve">ADD the following at the end of the Base Text: </w:t>
      </w:r>
      <w:r>
        <w:rPr>
          <w:rFonts w:ascii="Times New Roman" w:hAnsi="Times New Roman" w:cs="Times New Roman"/>
          <w:bCs/>
        </w:rPr>
        <w:t xml:space="preserve">The higher SIMPLE 401(k) deferral limits apply for a calendar year only if the Employer employed fewer than 26 eligible employees in the prior year. </w:t>
      </w:r>
    </w:p>
    <w:p w14:paraId="2F131753" w14:textId="77777777" w:rsidR="00FB3507" w:rsidRDefault="00FB3507" w:rsidP="00FB3507">
      <w:pPr>
        <w:pStyle w:val="ListParagraph"/>
        <w:numPr>
          <w:ilvl w:val="0"/>
          <w:numId w:val="15"/>
        </w:numPr>
        <w:spacing w:after="200"/>
        <w:jc w:val="left"/>
        <w:rPr>
          <w:rFonts w:ascii="Times New Roman" w:hAnsi="Times New Roman" w:cs="Times New Roman"/>
          <w:b/>
          <w:bCs/>
        </w:rPr>
      </w:pPr>
      <w:r>
        <w:rPr>
          <w:rFonts w:ascii="Times New Roman" w:hAnsi="Times New Roman" w:cs="Times New Roman"/>
          <w:b/>
          <w:bCs/>
          <w:i/>
          <w:iCs/>
        </w:rPr>
        <w:t>2.</w:t>
      </w:r>
      <w:r>
        <w:rPr>
          <w:rFonts w:ascii="Times New Roman" w:hAnsi="Times New Roman" w:cs="Times New Roman"/>
          <w:b/>
          <w:bCs/>
        </w:rPr>
        <w:t xml:space="preserve">8(a): </w:t>
      </w:r>
      <w:r>
        <w:rPr>
          <w:rFonts w:ascii="Times New Roman" w:hAnsi="Times New Roman" w:cs="Times New Roman"/>
          <w:i/>
          <w:iCs/>
        </w:rPr>
        <w:t xml:space="preserve">DELETE the paragraph which begins </w:t>
      </w:r>
      <w:r>
        <w:rPr>
          <w:rFonts w:ascii="Times New Roman" w:hAnsi="Times New Roman" w:cs="Times New Roman"/>
        </w:rPr>
        <w:t>“If you qualify for enhanced catch-up contributions”</w:t>
      </w:r>
    </w:p>
    <w:p w14:paraId="0A729B54" w14:textId="77777777" w:rsidR="00FB3507" w:rsidRDefault="00FB3507" w:rsidP="00FB3507">
      <w:pPr>
        <w:rPr>
          <w:rFonts w:ascii="Times New Roman" w:hAnsi="Times New Roman" w:cs="Times New Roman"/>
          <w:bCs/>
        </w:rPr>
      </w:pPr>
    </w:p>
    <w:p w14:paraId="69BDA6A0" w14:textId="77777777" w:rsidR="00FB3507" w:rsidRDefault="00FB3507" w:rsidP="00FB3507">
      <w:pPr>
        <w:rPr>
          <w:rFonts w:ascii="Times New Roman" w:hAnsi="Times New Roman" w:cs="Times New Roman"/>
          <w:b/>
          <w:sz w:val="28"/>
        </w:rPr>
      </w:pPr>
      <w:r>
        <w:rPr>
          <w:rFonts w:ascii="Times New Roman" w:hAnsi="Times New Roman" w:cs="Times New Roman"/>
          <w:b/>
          <w:sz w:val="28"/>
        </w:rPr>
        <w:br w:type="page"/>
      </w:r>
    </w:p>
    <w:p w14:paraId="2BAE4269" w14:textId="77777777" w:rsidR="00FB3507" w:rsidRDefault="00FB3507" w:rsidP="00FB3507">
      <w:pPr>
        <w:rPr>
          <w:rFonts w:ascii="Times New Roman" w:hAnsi="Times New Roman" w:cs="Times New Roman"/>
          <w:sz w:val="22"/>
        </w:rPr>
      </w:pPr>
      <w:r>
        <w:rPr>
          <w:rFonts w:ascii="Times New Roman" w:hAnsi="Times New Roman" w:cs="Times New Roman"/>
          <w:b/>
          <w:sz w:val="28"/>
        </w:rPr>
        <w:lastRenderedPageBreak/>
        <w:t>Article 10 – Roth Catch-Up Deferrals</w:t>
      </w:r>
    </w:p>
    <w:p w14:paraId="57367A67" w14:textId="77777777" w:rsidR="00FB3507" w:rsidRDefault="00FB3507" w:rsidP="00FB3507">
      <w:pPr>
        <w:rPr>
          <w:rFonts w:ascii="Times New Roman" w:hAnsi="Times New Roman" w:cs="Times New Roman"/>
        </w:rPr>
      </w:pPr>
      <w:r>
        <w:rPr>
          <w:rFonts w:ascii="Times New Roman" w:hAnsi="Times New Roman" w:cs="Times New Roman"/>
          <w:b/>
        </w:rPr>
        <w:t>A. When This Article Section Applies</w:t>
      </w:r>
    </w:p>
    <w:p w14:paraId="6002AD77" w14:textId="77777777" w:rsidR="00FB3507" w:rsidRDefault="00FB3507" w:rsidP="00FB3507">
      <w:pPr>
        <w:rPr>
          <w:rFonts w:ascii="Times New Roman" w:hAnsi="Times New Roman" w:cs="Times New Roman"/>
        </w:rPr>
      </w:pPr>
      <w:r>
        <w:rPr>
          <w:rFonts w:ascii="Times New Roman" w:hAnsi="Times New Roman" w:cs="Times New Roman"/>
        </w:rPr>
        <w:t>This Article 10 section applies only if the Plan is a 401(k) plan, a 403(b) plan, or a governmental 457(b) plan, and the Plan permits catch-up contributions. If these conditions are not satisfied, do not use this section.</w:t>
      </w:r>
    </w:p>
    <w:p w14:paraId="61C58538" w14:textId="77777777" w:rsidR="00FB3507" w:rsidRDefault="00FB3507" w:rsidP="00FB3507">
      <w:pPr>
        <w:rPr>
          <w:rFonts w:ascii="Times New Roman" w:hAnsi="Times New Roman" w:cs="Times New Roman"/>
        </w:rPr>
      </w:pPr>
      <w:r>
        <w:rPr>
          <w:rFonts w:ascii="Times New Roman" w:hAnsi="Times New Roman" w:cs="Times New Roman"/>
          <w:b/>
        </w:rPr>
        <w:t>B. Core SMM Text Affected</w:t>
      </w:r>
    </w:p>
    <w:p w14:paraId="7194B11F" w14:textId="77777777" w:rsidR="00FB3507" w:rsidRDefault="00FB3507" w:rsidP="00FB3507">
      <w:pPr>
        <w:rPr>
          <w:rFonts w:ascii="Times New Roman" w:hAnsi="Times New Roman" w:cs="Times New Roman"/>
        </w:rPr>
      </w:pPr>
      <w:r>
        <w:rPr>
          <w:rFonts w:ascii="Times New Roman" w:hAnsi="Times New Roman" w:cs="Times New Roman"/>
        </w:rPr>
        <w:t>This Article modifies the Core SMM section titled “</w:t>
      </w:r>
      <w:r>
        <w:rPr>
          <w:rFonts w:ascii="Times New Roman" w:hAnsi="Times New Roman" w:cs="Times New Roman"/>
          <w:b/>
          <w:bCs/>
        </w:rPr>
        <w:t>Roth Catch-Up Contributions</w:t>
      </w:r>
      <w:r>
        <w:rPr>
          <w:rFonts w:ascii="Times New Roman" w:hAnsi="Times New Roman" w:cs="Times New Roman"/>
        </w:rPr>
        <w:t>” and, if applicable, the Core SMM section titled “</w:t>
      </w:r>
      <w:r>
        <w:rPr>
          <w:rFonts w:ascii="Times New Roman" w:hAnsi="Times New Roman" w:cs="Times New Roman"/>
          <w:b/>
          <w:bCs/>
        </w:rPr>
        <w:t>Enhanced Catch-Up Contributions</w:t>
      </w:r>
      <w:r>
        <w:rPr>
          <w:rFonts w:ascii="Times New Roman" w:hAnsi="Times New Roman" w:cs="Times New Roman"/>
        </w:rPr>
        <w:t>.”</w:t>
      </w:r>
    </w:p>
    <w:p w14:paraId="705BF529" w14:textId="77777777" w:rsidR="00FB3507" w:rsidRDefault="00FB3507" w:rsidP="00FB3507">
      <w:pPr>
        <w:rPr>
          <w:rFonts w:ascii="Times New Roman" w:hAnsi="Times New Roman" w:cs="Times New Roman"/>
        </w:rPr>
      </w:pPr>
      <w:r>
        <w:rPr>
          <w:rFonts w:ascii="Times New Roman" w:hAnsi="Times New Roman" w:cs="Times New Roman"/>
          <w:b/>
        </w:rPr>
        <w:t>C. Adjustments to Core SMM Text</w:t>
      </w:r>
    </w:p>
    <w:p w14:paraId="12D90C53" w14:textId="77777777" w:rsidR="00FB3507" w:rsidRDefault="00FB3507" w:rsidP="00FB3507">
      <w:pPr>
        <w:rPr>
          <w:rFonts w:ascii="Times New Roman" w:hAnsi="Times New Roman" w:cs="Times New Roman"/>
        </w:rPr>
      </w:pPr>
      <w:r>
        <w:rPr>
          <w:rFonts w:ascii="Times New Roman" w:hAnsi="Times New Roman" w:cs="Times New Roman"/>
        </w:rPr>
        <w:t>Make the following adjustments only if applicable, based on elections in Section 2.10.</w:t>
      </w:r>
    </w:p>
    <w:p w14:paraId="2BBA8B52" w14:textId="77777777" w:rsidR="00FB3507" w:rsidRDefault="00FB3507" w:rsidP="00FB3507">
      <w:pPr>
        <w:pStyle w:val="ListParagraph"/>
        <w:numPr>
          <w:ilvl w:val="0"/>
          <w:numId w:val="16"/>
        </w:numPr>
        <w:spacing w:after="200"/>
        <w:jc w:val="left"/>
        <w:rPr>
          <w:rFonts w:ascii="Times New Roman" w:hAnsi="Times New Roman" w:cs="Times New Roman"/>
        </w:rPr>
      </w:pPr>
      <w:r>
        <w:rPr>
          <w:rFonts w:ascii="Times New Roman" w:hAnsi="Times New Roman" w:cs="Times New Roman"/>
          <w:b/>
          <w:iCs/>
        </w:rPr>
        <w:t xml:space="preserve">2.10(b)(2): </w:t>
      </w:r>
      <w:r>
        <w:rPr>
          <w:rFonts w:ascii="Times New Roman" w:hAnsi="Times New Roman" w:cs="Times New Roman"/>
          <w:b/>
          <w:bCs/>
          <w:i/>
        </w:rPr>
        <w:t>DELETE</w:t>
      </w:r>
      <w:r>
        <w:rPr>
          <w:rFonts w:ascii="Times New Roman" w:hAnsi="Times New Roman" w:cs="Times New Roman"/>
          <w:i/>
        </w:rPr>
        <w:t xml:space="preserve"> the Core SMM sections titled “</w:t>
      </w:r>
      <w:r>
        <w:rPr>
          <w:rFonts w:ascii="Times New Roman" w:hAnsi="Times New Roman" w:cs="Times New Roman"/>
          <w:b/>
          <w:bCs/>
          <w:iCs/>
        </w:rPr>
        <w:t>Enhanced Catch-Up Contributions</w:t>
      </w:r>
      <w:r>
        <w:rPr>
          <w:rFonts w:ascii="Times New Roman" w:hAnsi="Times New Roman" w:cs="Times New Roman"/>
          <w:i/>
        </w:rPr>
        <w:t>” and “</w:t>
      </w:r>
      <w:r>
        <w:rPr>
          <w:rFonts w:ascii="Times New Roman" w:hAnsi="Times New Roman" w:cs="Times New Roman"/>
          <w:b/>
          <w:bCs/>
          <w:iCs/>
        </w:rPr>
        <w:t>Roth Catch-Up Contributions</w:t>
      </w:r>
      <w:r>
        <w:rPr>
          <w:rFonts w:ascii="Times New Roman" w:hAnsi="Times New Roman" w:cs="Times New Roman"/>
          <w:i/>
        </w:rPr>
        <w:t xml:space="preserve">” and </w:t>
      </w:r>
      <w:r>
        <w:rPr>
          <w:rFonts w:ascii="Times New Roman" w:hAnsi="Times New Roman" w:cs="Times New Roman"/>
          <w:b/>
          <w:bCs/>
          <w:i/>
        </w:rPr>
        <w:t>REPLACE WITH</w:t>
      </w:r>
      <w:r>
        <w:rPr>
          <w:rFonts w:ascii="Times New Roman" w:hAnsi="Times New Roman" w:cs="Times New Roman"/>
          <w:i/>
        </w:rPr>
        <w:t>:</w:t>
      </w:r>
    </w:p>
    <w:p w14:paraId="2E7F80FD" w14:textId="77777777" w:rsidR="00FB3507" w:rsidRDefault="00FB3507" w:rsidP="00FB3507">
      <w:pPr>
        <w:rPr>
          <w:rFonts w:ascii="Times New Roman" w:hAnsi="Times New Roman" w:cs="Times New Roman"/>
        </w:rPr>
      </w:pPr>
      <w:r>
        <w:rPr>
          <w:rFonts w:ascii="Times New Roman" w:hAnsi="Times New Roman" w:cs="Times New Roman"/>
          <w:b/>
          <w:sz w:val="28"/>
        </w:rPr>
        <w:t>Catch-Up Contributions</w:t>
      </w:r>
    </w:p>
    <w:p w14:paraId="6C84263A" w14:textId="77777777" w:rsidR="00FB3507" w:rsidRDefault="00FB3507" w:rsidP="00FB3507">
      <w:pPr>
        <w:rPr>
          <w:rFonts w:ascii="Times New Roman" w:hAnsi="Times New Roman" w:cs="Times New Roman"/>
        </w:rPr>
      </w:pPr>
      <w:r>
        <w:rPr>
          <w:rFonts w:ascii="Times New Roman" w:hAnsi="Times New Roman" w:cs="Times New Roman"/>
        </w:rPr>
        <w:t>The Plan does not permit catch-up contributions.</w:t>
      </w:r>
    </w:p>
    <w:p w14:paraId="24BB6161" w14:textId="77777777" w:rsidR="00FB3507" w:rsidRDefault="00FB3507" w:rsidP="00FB3507">
      <w:pPr>
        <w:pStyle w:val="ListParagraph"/>
        <w:numPr>
          <w:ilvl w:val="0"/>
          <w:numId w:val="16"/>
        </w:numPr>
        <w:spacing w:after="200"/>
        <w:jc w:val="left"/>
        <w:rPr>
          <w:rFonts w:ascii="Times New Roman" w:hAnsi="Times New Roman" w:cs="Times New Roman"/>
        </w:rPr>
      </w:pPr>
      <w:r>
        <w:rPr>
          <w:rFonts w:ascii="Times New Roman" w:hAnsi="Times New Roman" w:cs="Times New Roman"/>
          <w:b/>
          <w:iCs/>
        </w:rPr>
        <w:t xml:space="preserve">2.10(b)(3): </w:t>
      </w:r>
      <w:r>
        <w:rPr>
          <w:rFonts w:ascii="Times New Roman" w:hAnsi="Times New Roman" w:cs="Times New Roman"/>
          <w:b/>
          <w:bCs/>
          <w:i/>
        </w:rPr>
        <w:t>DELETE</w:t>
      </w:r>
      <w:r>
        <w:rPr>
          <w:rFonts w:ascii="Times New Roman" w:hAnsi="Times New Roman" w:cs="Times New Roman"/>
          <w:i/>
        </w:rPr>
        <w:t xml:space="preserve"> the Core SMM section titled “</w:t>
      </w:r>
      <w:r>
        <w:rPr>
          <w:rFonts w:ascii="Times New Roman" w:hAnsi="Times New Roman" w:cs="Times New Roman"/>
          <w:b/>
          <w:bCs/>
          <w:iCs/>
        </w:rPr>
        <w:t>Roth Catch-up Contributions</w:t>
      </w:r>
      <w:r>
        <w:rPr>
          <w:rFonts w:ascii="Times New Roman" w:hAnsi="Times New Roman" w:cs="Times New Roman"/>
          <w:iCs/>
        </w:rPr>
        <w:t xml:space="preserve">” </w:t>
      </w:r>
      <w:r>
        <w:rPr>
          <w:rFonts w:ascii="Times New Roman" w:hAnsi="Times New Roman" w:cs="Times New Roman"/>
          <w:i/>
        </w:rPr>
        <w:t xml:space="preserve">and </w:t>
      </w:r>
      <w:r>
        <w:rPr>
          <w:rFonts w:ascii="Times New Roman" w:hAnsi="Times New Roman" w:cs="Times New Roman"/>
          <w:b/>
          <w:bCs/>
          <w:i/>
        </w:rPr>
        <w:t>REPLACE WITH</w:t>
      </w:r>
      <w:r>
        <w:rPr>
          <w:rFonts w:ascii="Times New Roman" w:hAnsi="Times New Roman" w:cs="Times New Roman"/>
          <w:i/>
        </w:rPr>
        <w:t>:</w:t>
      </w:r>
    </w:p>
    <w:p w14:paraId="439385B4" w14:textId="77777777" w:rsidR="00FB3507" w:rsidRDefault="00FB3507" w:rsidP="008D74F6">
      <w:pPr>
        <w:spacing w:after="0"/>
        <w:rPr>
          <w:rFonts w:ascii="Times New Roman" w:hAnsi="Times New Roman" w:cs="Times New Roman"/>
        </w:rPr>
      </w:pPr>
      <w:r>
        <w:rPr>
          <w:rFonts w:ascii="Times New Roman" w:hAnsi="Times New Roman" w:cs="Times New Roman"/>
          <w:b/>
          <w:sz w:val="28"/>
        </w:rPr>
        <w:t>Catch-Up Contribution Limitations</w:t>
      </w:r>
    </w:p>
    <w:p w14:paraId="0D7D1E77" w14:textId="77777777" w:rsidR="00FB3507" w:rsidRDefault="00FB3507" w:rsidP="008D74F6">
      <w:pPr>
        <w:spacing w:after="0"/>
        <w:rPr>
          <w:rFonts w:ascii="Times New Roman" w:hAnsi="Times New Roman" w:cs="Times New Roman"/>
        </w:rPr>
      </w:pPr>
      <w:r>
        <w:rPr>
          <w:rFonts w:ascii="Times New Roman" w:hAnsi="Times New Roman" w:cs="Times New Roman"/>
        </w:rPr>
        <w:t>Certain Highly Paid Individuals (HPI) are not eligible to make Catch-Up Contributions, regardless of their age. For 2026, you are an HPI if your FICA wages from the Employer in 2025 exceeded $150,000.</w:t>
      </w:r>
    </w:p>
    <w:p w14:paraId="14066711" w14:textId="77777777" w:rsidR="00FB3507" w:rsidRDefault="00FB3507" w:rsidP="008D74F6">
      <w:pPr>
        <w:pStyle w:val="ListParagraph"/>
        <w:numPr>
          <w:ilvl w:val="0"/>
          <w:numId w:val="16"/>
        </w:numPr>
        <w:spacing w:after="0"/>
        <w:jc w:val="left"/>
        <w:rPr>
          <w:rFonts w:ascii="Times New Roman" w:hAnsi="Times New Roman" w:cs="Times New Roman"/>
        </w:rPr>
      </w:pPr>
      <w:bookmarkStart w:id="0" w:name="_Hlk217134590"/>
      <w:r>
        <w:rPr>
          <w:rFonts w:ascii="Times New Roman" w:hAnsi="Times New Roman" w:cs="Times New Roman"/>
          <w:b/>
          <w:iCs/>
        </w:rPr>
        <w:t xml:space="preserve">2.10(b)(3)(1): </w:t>
      </w:r>
      <w:r>
        <w:rPr>
          <w:rFonts w:ascii="Times New Roman" w:hAnsi="Times New Roman" w:cs="Times New Roman"/>
          <w:b/>
          <w:bCs/>
          <w:i/>
        </w:rPr>
        <w:t>REPLACE</w:t>
      </w:r>
      <w:r>
        <w:rPr>
          <w:rFonts w:ascii="Times New Roman" w:hAnsi="Times New Roman" w:cs="Times New Roman"/>
          <w:i/>
        </w:rPr>
        <w:t xml:space="preserve"> “FICA wages” in the preceding sentence for 2.10(b)(3) </w:t>
      </w:r>
      <w:r>
        <w:rPr>
          <w:rFonts w:ascii="Times New Roman" w:hAnsi="Times New Roman" w:cs="Times New Roman"/>
          <w:b/>
          <w:bCs/>
          <w:i/>
        </w:rPr>
        <w:t xml:space="preserve">WITH </w:t>
      </w:r>
      <w:r>
        <w:rPr>
          <w:rFonts w:ascii="Times New Roman" w:hAnsi="Times New Roman" w:cs="Times New Roman"/>
          <w:iCs/>
        </w:rPr>
        <w:t>“FICA wages or net earnings from self-employment”</w:t>
      </w:r>
    </w:p>
    <w:bookmarkEnd w:id="0"/>
    <w:p w14:paraId="54ACB49E" w14:textId="77777777" w:rsidR="00FB3507" w:rsidRDefault="00FB3507" w:rsidP="008D74F6">
      <w:pPr>
        <w:pStyle w:val="ListParagraph"/>
        <w:numPr>
          <w:ilvl w:val="0"/>
          <w:numId w:val="16"/>
        </w:numPr>
        <w:spacing w:after="0"/>
        <w:jc w:val="left"/>
        <w:rPr>
          <w:rFonts w:ascii="Times New Roman" w:hAnsi="Times New Roman" w:cs="Times New Roman"/>
        </w:rPr>
      </w:pPr>
      <w:r>
        <w:rPr>
          <w:rFonts w:ascii="Times New Roman" w:hAnsi="Times New Roman" w:cs="Times New Roman"/>
          <w:b/>
          <w:iCs/>
        </w:rPr>
        <w:t>2.10(c)(1)</w:t>
      </w:r>
      <w:r>
        <w:rPr>
          <w:rFonts w:ascii="Times New Roman" w:hAnsi="Times New Roman" w:cs="Times New Roman"/>
          <w:b/>
          <w:i/>
        </w:rPr>
        <w:t xml:space="preserve">: </w:t>
      </w:r>
      <w:r>
        <w:rPr>
          <w:rFonts w:ascii="Times New Roman" w:hAnsi="Times New Roman" w:cs="Times New Roman"/>
          <w:b/>
          <w:bCs/>
          <w:i/>
        </w:rPr>
        <w:t>REPLACE</w:t>
      </w:r>
      <w:r>
        <w:rPr>
          <w:rFonts w:ascii="Times New Roman" w:hAnsi="Times New Roman" w:cs="Times New Roman"/>
          <w:i/>
        </w:rPr>
        <w:t xml:space="preserve"> “</w:t>
      </w:r>
      <w:r>
        <w:rPr>
          <w:rFonts w:ascii="Times New Roman" w:hAnsi="Times New Roman" w:cs="Times New Roman"/>
          <w:iCs/>
        </w:rPr>
        <w:t>You will be treated as having elected Roth catch-up contributions unless you make a different allowable election</w:t>
      </w:r>
      <w:r>
        <w:rPr>
          <w:rFonts w:ascii="Times New Roman" w:hAnsi="Times New Roman" w:cs="Times New Roman"/>
          <w:i/>
        </w:rPr>
        <w:t xml:space="preserve">” </w:t>
      </w:r>
      <w:r>
        <w:rPr>
          <w:rFonts w:ascii="Times New Roman" w:hAnsi="Times New Roman" w:cs="Times New Roman"/>
          <w:b/>
          <w:i/>
          <w:iCs/>
        </w:rPr>
        <w:t>WITH</w:t>
      </w:r>
      <w:r>
        <w:rPr>
          <w:rFonts w:ascii="Times New Roman" w:hAnsi="Times New Roman" w:cs="Times New Roman"/>
          <w:i/>
        </w:rPr>
        <w:t>: “</w:t>
      </w:r>
      <w:r>
        <w:rPr>
          <w:rFonts w:ascii="Times New Roman" w:hAnsi="Times New Roman" w:cs="Times New Roman"/>
          <w:iCs/>
        </w:rPr>
        <w:t>You will be treated as having elected Roth catch-up contributions if you affirmatively elect to do so, or if the Plan Administrator notifies you that you will be deemed to have made that election unless you opt out.</w:t>
      </w:r>
      <w:r>
        <w:rPr>
          <w:rFonts w:ascii="Times New Roman" w:hAnsi="Times New Roman" w:cs="Times New Roman"/>
          <w:i/>
        </w:rPr>
        <w:t>.”</w:t>
      </w:r>
    </w:p>
    <w:p w14:paraId="0099E925" w14:textId="77777777" w:rsidR="00FB3507" w:rsidRDefault="00FB3507" w:rsidP="008D74F6">
      <w:pPr>
        <w:pStyle w:val="ListParagraph"/>
        <w:numPr>
          <w:ilvl w:val="0"/>
          <w:numId w:val="16"/>
        </w:numPr>
        <w:spacing w:after="0"/>
        <w:jc w:val="left"/>
        <w:rPr>
          <w:rFonts w:ascii="Times New Roman" w:hAnsi="Times New Roman" w:cs="Times New Roman"/>
        </w:rPr>
      </w:pPr>
      <w:r>
        <w:rPr>
          <w:rFonts w:ascii="Times New Roman" w:hAnsi="Times New Roman" w:cs="Times New Roman"/>
          <w:b/>
          <w:iCs/>
        </w:rPr>
        <w:t>2.10(d)(2)</w:t>
      </w:r>
      <w:r>
        <w:rPr>
          <w:rFonts w:ascii="Times New Roman" w:hAnsi="Times New Roman" w:cs="Times New Roman"/>
          <w:b/>
          <w:i/>
        </w:rPr>
        <w:t xml:space="preserve">: ADD </w:t>
      </w:r>
      <w:r>
        <w:rPr>
          <w:rFonts w:ascii="Times New Roman" w:hAnsi="Times New Roman" w:cs="Times New Roman"/>
          <w:bCs/>
          <w:i/>
        </w:rPr>
        <w:t xml:space="preserve">to the end of the Core SMM section: </w:t>
      </w:r>
      <w:r>
        <w:rPr>
          <w:rFonts w:ascii="Times New Roman" w:hAnsi="Times New Roman" w:cs="Times New Roman"/>
          <w:bCs/>
          <w:iCs/>
        </w:rPr>
        <w:t>The Plan now permits in-Plan Roth rollovers, allowing you to convert certain vested amounts to Roth. You will pay taxes on the amount you choose to convert. Ask your Plan Administrator for details and restrictions.</w:t>
      </w:r>
    </w:p>
    <w:p w14:paraId="2B91D874" w14:textId="77777777" w:rsidR="00FB3507" w:rsidRDefault="00FB3507" w:rsidP="008D74F6">
      <w:pPr>
        <w:pStyle w:val="ListParagraph"/>
        <w:numPr>
          <w:ilvl w:val="0"/>
          <w:numId w:val="16"/>
        </w:numPr>
        <w:spacing w:after="0"/>
        <w:jc w:val="left"/>
        <w:rPr>
          <w:rFonts w:ascii="Times New Roman" w:hAnsi="Times New Roman" w:cs="Times New Roman"/>
        </w:rPr>
      </w:pPr>
      <w:r>
        <w:rPr>
          <w:rFonts w:ascii="Times New Roman" w:hAnsi="Times New Roman" w:cs="Times New Roman"/>
          <w:b/>
          <w:iCs/>
        </w:rPr>
        <w:t>2.10(e)</w:t>
      </w:r>
      <w:r>
        <w:rPr>
          <w:rFonts w:ascii="Times New Roman" w:hAnsi="Times New Roman" w:cs="Times New Roman"/>
          <w:b/>
          <w:i/>
        </w:rPr>
        <w:t xml:space="preserve">: </w:t>
      </w:r>
      <w:r>
        <w:rPr>
          <w:rFonts w:ascii="Times New Roman" w:hAnsi="Times New Roman" w:cs="Times New Roman"/>
          <w:b/>
          <w:bCs/>
          <w:i/>
        </w:rPr>
        <w:t>ADD</w:t>
      </w:r>
      <w:r>
        <w:rPr>
          <w:rFonts w:ascii="Times New Roman" w:hAnsi="Times New Roman" w:cs="Times New Roman"/>
          <w:i/>
        </w:rPr>
        <w:t xml:space="preserve"> to the end of the Core SMM section: “</w:t>
      </w:r>
      <w:r>
        <w:rPr>
          <w:rFonts w:ascii="Times New Roman" w:hAnsi="Times New Roman" w:cs="Times New Roman"/>
          <w:iCs/>
        </w:rPr>
        <w:t>A Participant may not receive an in-service distribution from the Participant’s Roth Deferral Account unless it is a qualified distribution as defined in tax law</w:t>
      </w:r>
      <w:r>
        <w:rPr>
          <w:rFonts w:ascii="Times New Roman" w:hAnsi="Times New Roman" w:cs="Times New Roman"/>
          <w:i/>
        </w:rPr>
        <w:t>.”</w:t>
      </w:r>
    </w:p>
    <w:p w14:paraId="1529B3D5" w14:textId="77777777" w:rsidR="00FB3507" w:rsidRDefault="00FB3507" w:rsidP="008D74F6">
      <w:pPr>
        <w:pStyle w:val="ListParagraph"/>
        <w:numPr>
          <w:ilvl w:val="0"/>
          <w:numId w:val="16"/>
        </w:numPr>
        <w:spacing w:after="0"/>
        <w:jc w:val="left"/>
        <w:rPr>
          <w:rFonts w:ascii="Times New Roman" w:hAnsi="Times New Roman" w:cs="Times New Roman"/>
        </w:rPr>
      </w:pPr>
      <w:r>
        <w:rPr>
          <w:rFonts w:ascii="Times New Roman" w:hAnsi="Times New Roman" w:cs="Times New Roman"/>
          <w:b/>
          <w:iCs/>
        </w:rPr>
        <w:t>2.10(f)</w:t>
      </w:r>
      <w:r>
        <w:rPr>
          <w:rFonts w:ascii="Times New Roman" w:hAnsi="Times New Roman" w:cs="Times New Roman"/>
          <w:b/>
          <w:i/>
        </w:rPr>
        <w:t xml:space="preserve">: </w:t>
      </w:r>
      <w:r>
        <w:rPr>
          <w:rFonts w:ascii="Times New Roman" w:hAnsi="Times New Roman" w:cs="Times New Roman"/>
          <w:i/>
        </w:rPr>
        <w:t xml:space="preserve">ADD the text from Election 2.10(f): </w:t>
      </w:r>
      <w:r>
        <w:rPr>
          <w:rFonts w:ascii="Times New Roman" w:hAnsi="Times New Roman" w:cs="Times New Roman"/>
        </w:rPr>
        <w:t>_______________________________</w:t>
      </w:r>
    </w:p>
    <w:p w14:paraId="091AB56E"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11 – Roth Employer Contributions</w:t>
      </w:r>
    </w:p>
    <w:p w14:paraId="60AEF3CF"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Applies</w:t>
      </w:r>
    </w:p>
    <w:p w14:paraId="32CC248A" w14:textId="77777777" w:rsidR="00FB3507" w:rsidRDefault="00FB3507" w:rsidP="00FB3507">
      <w:pPr>
        <w:rPr>
          <w:rFonts w:ascii="Times New Roman" w:hAnsi="Times New Roman" w:cs="Times New Roman"/>
          <w:bCs/>
        </w:rPr>
      </w:pPr>
      <w:r>
        <w:rPr>
          <w:rFonts w:ascii="Times New Roman" w:hAnsi="Times New Roman" w:cs="Times New Roman"/>
          <w:bCs/>
        </w:rPr>
        <w:t>This Article 11 section applies only if Election 2.11(a) is selected and the Plan is a defined contribution plan, a 403(b) plan, or a governmental 457(b) plan. If the Plan is not one of these plan types, or if Election 2.11(a) is not selected, do not use this Article 11 section.</w:t>
      </w:r>
    </w:p>
    <w:p w14:paraId="5CA2A1E4" w14:textId="77777777" w:rsidR="00FB3507" w:rsidRDefault="00FB3507" w:rsidP="00FB3507">
      <w:pPr>
        <w:rPr>
          <w:rFonts w:ascii="Times New Roman" w:hAnsi="Times New Roman" w:cs="Times New Roman"/>
          <w:b/>
          <w:bCs/>
        </w:rPr>
      </w:pPr>
      <w:r>
        <w:rPr>
          <w:rFonts w:ascii="Times New Roman" w:hAnsi="Times New Roman" w:cs="Times New Roman"/>
          <w:b/>
          <w:bCs/>
        </w:rPr>
        <w:t>B. Core SMM Text Affected</w:t>
      </w:r>
    </w:p>
    <w:p w14:paraId="662986E9"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adds a new section to the Core SMM titled: </w:t>
      </w:r>
      <w:r>
        <w:rPr>
          <w:rFonts w:ascii="Times New Roman" w:hAnsi="Times New Roman" w:cs="Times New Roman"/>
          <w:b/>
          <w:bCs/>
        </w:rPr>
        <w:t>Roth Employer Contributions</w:t>
      </w:r>
    </w:p>
    <w:p w14:paraId="622985BD"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SMM</w:t>
      </w:r>
    </w:p>
    <w:p w14:paraId="6DFC8F7B" w14:textId="77777777" w:rsidR="00FB3507" w:rsidRDefault="00FB3507" w:rsidP="00FB3507">
      <w:pPr>
        <w:rPr>
          <w:rFonts w:ascii="Times New Roman" w:hAnsi="Times New Roman" w:cs="Times New Roman"/>
          <w:bCs/>
        </w:rPr>
      </w:pPr>
      <w:r>
        <w:rPr>
          <w:rFonts w:ascii="Times New Roman" w:hAnsi="Times New Roman" w:cs="Times New Roman"/>
          <w:bCs/>
        </w:rPr>
        <w:t xml:space="preserve">If this Article applies, </w:t>
      </w:r>
      <w:r>
        <w:rPr>
          <w:rFonts w:ascii="Times New Roman" w:hAnsi="Times New Roman" w:cs="Times New Roman"/>
          <w:b/>
          <w:bCs/>
        </w:rPr>
        <w:t>ADD</w:t>
      </w:r>
      <w:r>
        <w:rPr>
          <w:rFonts w:ascii="Times New Roman" w:hAnsi="Times New Roman" w:cs="Times New Roman"/>
          <w:bCs/>
        </w:rPr>
        <w:t xml:space="preserve"> the following text to the SMM:</w:t>
      </w:r>
    </w:p>
    <w:p w14:paraId="0D194A23" w14:textId="77777777" w:rsidR="00FB3507" w:rsidRDefault="00FB3507" w:rsidP="00FB3507">
      <w:pPr>
        <w:rPr>
          <w:rFonts w:ascii="Times New Roman" w:hAnsi="Times New Roman" w:cs="Times New Roman"/>
          <w:bCs/>
          <w:sz w:val="28"/>
          <w:szCs w:val="28"/>
        </w:rPr>
      </w:pPr>
      <w:r>
        <w:rPr>
          <w:rFonts w:ascii="Times New Roman" w:hAnsi="Times New Roman" w:cs="Times New Roman"/>
          <w:b/>
          <w:bCs/>
          <w:sz w:val="28"/>
          <w:szCs w:val="28"/>
        </w:rPr>
        <w:t>Roth Employer Contributions</w:t>
      </w:r>
    </w:p>
    <w:p w14:paraId="1E3DDC49" w14:textId="77777777" w:rsidR="00FB3507" w:rsidRDefault="00FB3507" w:rsidP="00FB3507">
      <w:pPr>
        <w:rPr>
          <w:rFonts w:ascii="Times New Roman" w:hAnsi="Times New Roman" w:cs="Times New Roman"/>
          <w:bCs/>
          <w:sz w:val="22"/>
        </w:rPr>
      </w:pPr>
      <w:r>
        <w:rPr>
          <w:rFonts w:ascii="Times New Roman" w:hAnsi="Times New Roman" w:cs="Times New Roman"/>
          <w:bCs/>
        </w:rPr>
        <w:t>Federal law permits certain retirement plans to allow participants to elect Roth (after-tax) treatment for employer contributions that are fully vested when made.</w:t>
      </w:r>
    </w:p>
    <w:p w14:paraId="46389F81" w14:textId="77777777" w:rsidR="00FB3507" w:rsidRDefault="00FB3507" w:rsidP="00FB3507">
      <w:pPr>
        <w:rPr>
          <w:rFonts w:ascii="Times New Roman" w:hAnsi="Times New Roman" w:cs="Times New Roman"/>
          <w:bCs/>
        </w:rPr>
      </w:pPr>
      <w:r>
        <w:rPr>
          <w:rFonts w:ascii="Times New Roman" w:hAnsi="Times New Roman" w:cs="Times New Roman"/>
          <w:bCs/>
        </w:rPr>
        <w:t>You may be permitted to elect that some or all eligible employer contributions made to the Plan on your behalf be treated as Roth contributions. Roth employer contributions are included in your taxable income when contributed, but are accounted for separately under the Plan.</w:t>
      </w:r>
    </w:p>
    <w:p w14:paraId="054C008B" w14:textId="77777777" w:rsidR="00FB3507" w:rsidRDefault="00FB3507" w:rsidP="00FB3507">
      <w:pPr>
        <w:rPr>
          <w:rFonts w:ascii="Times New Roman" w:hAnsi="Times New Roman" w:cs="Times New Roman"/>
          <w:bCs/>
        </w:rPr>
      </w:pPr>
      <w:r>
        <w:rPr>
          <w:rFonts w:ascii="Times New Roman" w:hAnsi="Times New Roman" w:cs="Times New Roman"/>
          <w:bCs/>
        </w:rPr>
        <w:t>You may make a Roth election only with respect to employer contributions in which you are fully vested at the time of the contribution. The Plan’s procedures and any applicable administrative policies govern when and how such elections may be made.</w:t>
      </w:r>
    </w:p>
    <w:p w14:paraId="4FBD7E75" w14:textId="77777777" w:rsidR="00FB3507" w:rsidRDefault="00FB3507" w:rsidP="00FB3507">
      <w:pPr>
        <w:rPr>
          <w:rFonts w:ascii="Times New Roman" w:hAnsi="Times New Roman" w:cs="Times New Roman"/>
          <w:bCs/>
        </w:rPr>
      </w:pPr>
      <w:r>
        <w:rPr>
          <w:rFonts w:ascii="Times New Roman" w:hAnsi="Times New Roman" w:cs="Times New Roman"/>
          <w:bCs/>
        </w:rPr>
        <w:t>Additional information regarding eligibility, timing, and tax treatment will be provided by the Plan Administrator or in applicable plan notices.</w:t>
      </w:r>
    </w:p>
    <w:p w14:paraId="33A91D8E" w14:textId="77777777" w:rsidR="00FB3507" w:rsidRDefault="00FB3507" w:rsidP="00FB3507">
      <w:pPr>
        <w:rPr>
          <w:rFonts w:ascii="Times New Roman" w:hAnsi="Times New Roman" w:cs="Times New Roman"/>
          <w:b/>
          <w:bCs/>
        </w:rPr>
      </w:pPr>
      <w:r>
        <w:rPr>
          <w:rFonts w:ascii="Times New Roman" w:hAnsi="Times New Roman" w:cs="Times New Roman"/>
          <w:b/>
          <w:bCs/>
        </w:rPr>
        <w:t>D. Adjustments Based on Employer Elections</w:t>
      </w:r>
    </w:p>
    <w:p w14:paraId="79DF9C43" w14:textId="77777777" w:rsidR="00FB3507" w:rsidRDefault="00FB3507" w:rsidP="00FB3507">
      <w:pPr>
        <w:rPr>
          <w:rFonts w:ascii="Times New Roman" w:hAnsi="Times New Roman" w:cs="Times New Roman"/>
          <w:bCs/>
        </w:rPr>
      </w:pPr>
      <w:r>
        <w:rPr>
          <w:rFonts w:ascii="Times New Roman" w:hAnsi="Times New Roman" w:cs="Times New Roman"/>
          <w:bCs/>
          <w:i/>
          <w:iCs/>
        </w:rPr>
        <w:t>Make the following adjustments only if applicable, based on elections in Section 2.11.</w:t>
      </w:r>
    </w:p>
    <w:p w14:paraId="127AA1B7" w14:textId="77777777" w:rsidR="00FB3507" w:rsidRDefault="00FB3507" w:rsidP="00FB3507">
      <w:pPr>
        <w:pStyle w:val="ListParagraph"/>
        <w:numPr>
          <w:ilvl w:val="0"/>
          <w:numId w:val="17"/>
        </w:numPr>
        <w:spacing w:after="200"/>
        <w:jc w:val="left"/>
        <w:rPr>
          <w:rFonts w:ascii="Times New Roman" w:hAnsi="Times New Roman" w:cs="Times New Roman"/>
          <w:bCs/>
        </w:rPr>
      </w:pPr>
      <w:r>
        <w:rPr>
          <w:rFonts w:ascii="Times New Roman" w:hAnsi="Times New Roman" w:cs="Times New Roman"/>
          <w:b/>
          <w:bCs/>
        </w:rPr>
        <w:t xml:space="preserve">2.11(b): </w:t>
      </w:r>
      <w:r>
        <w:rPr>
          <w:rFonts w:ascii="Times New Roman" w:hAnsi="Times New Roman" w:cs="Times New Roman"/>
          <w:bCs/>
          <w:i/>
          <w:iCs/>
        </w:rPr>
        <w:t>If this election is selected,</w:t>
      </w:r>
      <w:r>
        <w:rPr>
          <w:rFonts w:ascii="Times New Roman" w:hAnsi="Times New Roman" w:cs="Times New Roman"/>
          <w:bCs/>
        </w:rPr>
        <w:t xml:space="preserve"> </w:t>
      </w:r>
      <w:r>
        <w:rPr>
          <w:rFonts w:ascii="Times New Roman" w:hAnsi="Times New Roman" w:cs="Times New Roman"/>
          <w:b/>
          <w:bCs/>
        </w:rPr>
        <w:t>ADD</w:t>
      </w:r>
      <w:r>
        <w:rPr>
          <w:rFonts w:ascii="Times New Roman" w:hAnsi="Times New Roman" w:cs="Times New Roman"/>
          <w:bCs/>
        </w:rPr>
        <w:t xml:space="preserve"> </w:t>
      </w:r>
      <w:r>
        <w:rPr>
          <w:rFonts w:ascii="Times New Roman" w:hAnsi="Times New Roman" w:cs="Times New Roman"/>
          <w:bCs/>
          <w:i/>
          <w:iCs/>
        </w:rPr>
        <w:t>the following paragraph at the end of the Base Text:</w:t>
      </w:r>
      <w:r>
        <w:rPr>
          <w:rFonts w:ascii="Times New Roman" w:hAnsi="Times New Roman" w:cs="Times New Roman"/>
          <w:bCs/>
        </w:rPr>
        <w:t xml:space="preserve"> Roth employer contributions are available only with respect to the following types of employer contributions under the Plan:</w:t>
      </w:r>
    </w:p>
    <w:p w14:paraId="059AA833" w14:textId="77777777" w:rsidR="00FB3507" w:rsidRDefault="00FB3507" w:rsidP="00FB3507">
      <w:pPr>
        <w:rPr>
          <w:rFonts w:ascii="Times New Roman" w:hAnsi="Times New Roman" w:cs="Times New Roman"/>
          <w:bCs/>
        </w:rPr>
      </w:pPr>
      <w:r>
        <w:rPr>
          <w:rFonts w:ascii="Times New Roman" w:hAnsi="Times New Roman" w:cs="Times New Roman"/>
          <w:b/>
          <w:i/>
          <w:iCs/>
        </w:rPr>
        <w:t>ADD</w:t>
      </w:r>
      <w:r>
        <w:rPr>
          <w:rFonts w:ascii="Times New Roman" w:hAnsi="Times New Roman" w:cs="Times New Roman"/>
          <w:bCs/>
          <w:i/>
          <w:iCs/>
        </w:rPr>
        <w:t xml:space="preserve"> a bulleted list including only the contribution types selected in Election 2.11(b):</w:t>
      </w:r>
    </w:p>
    <w:p w14:paraId="19336148" w14:textId="77777777" w:rsidR="00FB3507" w:rsidRDefault="00FB3507" w:rsidP="00FB3507">
      <w:pPr>
        <w:numPr>
          <w:ilvl w:val="0"/>
          <w:numId w:val="18"/>
        </w:numPr>
        <w:tabs>
          <w:tab w:val="num" w:pos="720"/>
        </w:tabs>
        <w:spacing w:after="0"/>
        <w:contextualSpacing/>
        <w:jc w:val="left"/>
        <w:rPr>
          <w:rFonts w:ascii="Times New Roman" w:hAnsi="Times New Roman" w:cs="Times New Roman"/>
          <w:bCs/>
        </w:rPr>
      </w:pPr>
      <w:r>
        <w:rPr>
          <w:rFonts w:ascii="Times New Roman" w:hAnsi="Times New Roman" w:cs="Times New Roman"/>
          <w:bCs/>
        </w:rPr>
        <w:t>ADP safe harbor contributions</w:t>
      </w:r>
    </w:p>
    <w:p w14:paraId="6327B5D6" w14:textId="77777777" w:rsidR="00FB3507" w:rsidRDefault="00FB3507" w:rsidP="00FB3507">
      <w:pPr>
        <w:numPr>
          <w:ilvl w:val="0"/>
          <w:numId w:val="18"/>
        </w:numPr>
        <w:tabs>
          <w:tab w:val="num" w:pos="720"/>
        </w:tabs>
        <w:spacing w:after="0"/>
        <w:contextualSpacing/>
        <w:jc w:val="left"/>
        <w:rPr>
          <w:rFonts w:ascii="Times New Roman" w:hAnsi="Times New Roman" w:cs="Times New Roman"/>
          <w:bCs/>
        </w:rPr>
      </w:pPr>
      <w:r>
        <w:rPr>
          <w:rFonts w:ascii="Times New Roman" w:hAnsi="Times New Roman" w:cs="Times New Roman"/>
          <w:bCs/>
        </w:rPr>
        <w:t>Employer matching contributions</w:t>
      </w:r>
    </w:p>
    <w:p w14:paraId="0577B2CE" w14:textId="77777777" w:rsidR="00FB3507" w:rsidRDefault="00FB3507" w:rsidP="00FB3507">
      <w:pPr>
        <w:numPr>
          <w:ilvl w:val="0"/>
          <w:numId w:val="18"/>
        </w:numPr>
        <w:tabs>
          <w:tab w:val="num" w:pos="720"/>
        </w:tabs>
        <w:spacing w:after="0"/>
        <w:contextualSpacing/>
        <w:jc w:val="left"/>
        <w:rPr>
          <w:rFonts w:ascii="Times New Roman" w:hAnsi="Times New Roman" w:cs="Times New Roman"/>
          <w:bCs/>
        </w:rPr>
      </w:pPr>
      <w:r>
        <w:rPr>
          <w:rFonts w:ascii="Times New Roman" w:hAnsi="Times New Roman" w:cs="Times New Roman"/>
          <w:bCs/>
        </w:rPr>
        <w:t>Employer nonelective contributions</w:t>
      </w:r>
    </w:p>
    <w:p w14:paraId="5C133711" w14:textId="77777777" w:rsidR="00FB3507" w:rsidRDefault="00FB3507" w:rsidP="00FB3507">
      <w:pPr>
        <w:numPr>
          <w:ilvl w:val="0"/>
          <w:numId w:val="18"/>
        </w:numPr>
        <w:tabs>
          <w:tab w:val="num" w:pos="720"/>
        </w:tabs>
        <w:spacing w:after="200"/>
        <w:jc w:val="left"/>
        <w:rPr>
          <w:rFonts w:ascii="Times New Roman" w:hAnsi="Times New Roman" w:cs="Times New Roman"/>
          <w:bCs/>
        </w:rPr>
      </w:pPr>
      <w:r>
        <w:rPr>
          <w:rFonts w:ascii="Times New Roman" w:hAnsi="Times New Roman" w:cs="Times New Roman"/>
          <w:bCs/>
        </w:rPr>
        <w:t>Other specifically described contributions</w:t>
      </w:r>
    </w:p>
    <w:p w14:paraId="683463C9" w14:textId="77777777" w:rsidR="00FB3507" w:rsidRDefault="00FB3507" w:rsidP="00FB3507">
      <w:pPr>
        <w:pStyle w:val="ListParagraph"/>
        <w:numPr>
          <w:ilvl w:val="0"/>
          <w:numId w:val="16"/>
        </w:numPr>
        <w:spacing w:after="200"/>
        <w:jc w:val="left"/>
        <w:rPr>
          <w:rFonts w:ascii="Times New Roman" w:hAnsi="Times New Roman" w:cs="Times New Roman"/>
        </w:rPr>
      </w:pPr>
      <w:r>
        <w:rPr>
          <w:rFonts w:ascii="Times New Roman" w:hAnsi="Times New Roman" w:cs="Times New Roman"/>
          <w:b/>
          <w:iCs/>
        </w:rPr>
        <w:t>2.11(c)</w:t>
      </w:r>
      <w:r>
        <w:rPr>
          <w:rFonts w:ascii="Times New Roman" w:hAnsi="Times New Roman" w:cs="Times New Roman"/>
          <w:b/>
          <w:i/>
        </w:rPr>
        <w:t xml:space="preserve">: </w:t>
      </w:r>
      <w:bookmarkStart w:id="1" w:name="_Hlk217137441"/>
      <w:r>
        <w:rPr>
          <w:rFonts w:ascii="Times New Roman" w:hAnsi="Times New Roman" w:cs="Times New Roman"/>
          <w:i/>
        </w:rPr>
        <w:t xml:space="preserve">ADD the text from Election 2.11(c): </w:t>
      </w:r>
      <w:r>
        <w:rPr>
          <w:rFonts w:ascii="Times New Roman" w:hAnsi="Times New Roman" w:cs="Times New Roman"/>
        </w:rPr>
        <w:t>_______________________________</w:t>
      </w:r>
      <w:bookmarkEnd w:id="1"/>
    </w:p>
    <w:p w14:paraId="38BDFAF8" w14:textId="68034DB5" w:rsidR="00FB3507" w:rsidRDefault="00FB3507" w:rsidP="00FB3507">
      <w:pPr>
        <w:rPr>
          <w:rFonts w:ascii="Times New Roman" w:hAnsi="Times New Roman" w:cs="Times New Roman"/>
          <w:b/>
          <w:bCs/>
          <w:sz w:val="28"/>
          <w:szCs w:val="28"/>
        </w:rPr>
      </w:pPr>
      <w:r>
        <w:rPr>
          <w:rFonts w:ascii="Times New Roman" w:hAnsi="Times New Roman" w:cs="Times New Roman"/>
          <w:b/>
          <w:sz w:val="28"/>
        </w:rPr>
        <w:br w:type="page"/>
      </w:r>
      <w:r>
        <w:rPr>
          <w:rFonts w:ascii="Times New Roman" w:hAnsi="Times New Roman" w:cs="Times New Roman"/>
          <w:b/>
          <w:bCs/>
          <w:sz w:val="28"/>
          <w:szCs w:val="28"/>
        </w:rPr>
        <w:lastRenderedPageBreak/>
        <w:t>Article 12 – Starter 401(k)</w:t>
      </w:r>
    </w:p>
    <w:p w14:paraId="6B51D82E"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Applies</w:t>
      </w:r>
    </w:p>
    <w:p w14:paraId="3DDF3F9E"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12 section applies only if </w:t>
      </w:r>
      <w:r>
        <w:rPr>
          <w:rFonts w:ascii="Times New Roman" w:hAnsi="Times New Roman" w:cs="Times New Roman"/>
          <w:b/>
          <w:bCs/>
        </w:rPr>
        <w:t>Election 2.12(a) is selected</w:t>
      </w:r>
      <w:r>
        <w:rPr>
          <w:rFonts w:ascii="Times New Roman" w:hAnsi="Times New Roman" w:cs="Times New Roman"/>
          <w:bCs/>
        </w:rPr>
        <w:t xml:space="preserve"> and the Plan is a 401(k) plan. If the Plan is not a 401(k) plan, or if Election 2.12(a) is not selected, </w:t>
      </w:r>
      <w:r>
        <w:rPr>
          <w:rFonts w:ascii="Times New Roman" w:hAnsi="Times New Roman" w:cs="Times New Roman"/>
          <w:b/>
          <w:bCs/>
        </w:rPr>
        <w:t>do not use this Article 12 section</w:t>
      </w:r>
      <w:r>
        <w:rPr>
          <w:rFonts w:ascii="Times New Roman" w:hAnsi="Times New Roman" w:cs="Times New Roman"/>
          <w:bCs/>
        </w:rPr>
        <w:t>.</w:t>
      </w:r>
    </w:p>
    <w:p w14:paraId="3898613F" w14:textId="77777777" w:rsidR="00FB3507" w:rsidRDefault="00FB3507" w:rsidP="00FB3507">
      <w:pPr>
        <w:rPr>
          <w:rFonts w:ascii="Times New Roman" w:hAnsi="Times New Roman" w:cs="Times New Roman"/>
          <w:b/>
          <w:bCs/>
        </w:rPr>
      </w:pPr>
      <w:r>
        <w:rPr>
          <w:rFonts w:ascii="Times New Roman" w:hAnsi="Times New Roman" w:cs="Times New Roman"/>
          <w:b/>
          <w:bCs/>
        </w:rPr>
        <w:t>B. Core SMM Text Affected</w:t>
      </w:r>
    </w:p>
    <w:p w14:paraId="48D7875A"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adds a new section to the Core SMM titled: </w:t>
      </w:r>
      <w:r>
        <w:rPr>
          <w:rFonts w:ascii="Times New Roman" w:hAnsi="Times New Roman" w:cs="Times New Roman"/>
          <w:b/>
          <w:bCs/>
        </w:rPr>
        <w:t>Starter 401(k)</w:t>
      </w:r>
    </w:p>
    <w:p w14:paraId="0F705CE4"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SMM</w:t>
      </w:r>
    </w:p>
    <w:p w14:paraId="64A85E75" w14:textId="77777777" w:rsidR="00FB3507" w:rsidRDefault="00FB3507" w:rsidP="00FB3507">
      <w:pPr>
        <w:rPr>
          <w:rFonts w:ascii="Times New Roman" w:hAnsi="Times New Roman" w:cs="Times New Roman"/>
          <w:bCs/>
        </w:rPr>
      </w:pPr>
      <w:r>
        <w:rPr>
          <w:rFonts w:ascii="Times New Roman" w:hAnsi="Times New Roman" w:cs="Times New Roman"/>
          <w:bCs/>
        </w:rPr>
        <w:t xml:space="preserve">If this Article applies, </w:t>
      </w:r>
      <w:r>
        <w:rPr>
          <w:rFonts w:ascii="Times New Roman" w:hAnsi="Times New Roman" w:cs="Times New Roman"/>
          <w:b/>
          <w:bCs/>
        </w:rPr>
        <w:t>ADD</w:t>
      </w:r>
      <w:r>
        <w:rPr>
          <w:rFonts w:ascii="Times New Roman" w:hAnsi="Times New Roman" w:cs="Times New Roman"/>
          <w:bCs/>
        </w:rPr>
        <w:t xml:space="preserve"> the following text to the SMM:</w:t>
      </w:r>
    </w:p>
    <w:p w14:paraId="2A3CA139" w14:textId="77777777" w:rsidR="00FB3507" w:rsidRDefault="00FB3507" w:rsidP="00FB3507">
      <w:pPr>
        <w:rPr>
          <w:rFonts w:ascii="Times New Roman" w:hAnsi="Times New Roman" w:cs="Times New Roman"/>
          <w:bCs/>
          <w:sz w:val="28"/>
          <w:szCs w:val="28"/>
        </w:rPr>
      </w:pPr>
      <w:r>
        <w:rPr>
          <w:rFonts w:ascii="Times New Roman" w:hAnsi="Times New Roman" w:cs="Times New Roman"/>
          <w:b/>
          <w:bCs/>
          <w:sz w:val="28"/>
          <w:szCs w:val="28"/>
        </w:rPr>
        <w:t>Starter 401(k)</w:t>
      </w:r>
    </w:p>
    <w:p w14:paraId="7301BEB4" w14:textId="77777777" w:rsidR="00FB3507" w:rsidRDefault="00FB3507" w:rsidP="00FB3507">
      <w:pPr>
        <w:rPr>
          <w:rFonts w:ascii="Times New Roman" w:hAnsi="Times New Roman" w:cs="Times New Roman"/>
          <w:bCs/>
          <w:sz w:val="22"/>
        </w:rPr>
      </w:pPr>
      <w:r>
        <w:rPr>
          <w:rFonts w:ascii="Times New Roman" w:hAnsi="Times New Roman" w:cs="Times New Roman"/>
          <w:bCs/>
        </w:rPr>
        <w:t xml:space="preserve">The Plan is a “starter 401(k) plan.” All eligible employees are automatically enrolled at a default contribution rate set under the Plan, unless they make a different election or elect not to defer. The Plan permits only employee elective deferrals (and, if allowed, rollover contributions). No employer contributions are made under a starter 401(k). </w:t>
      </w:r>
    </w:p>
    <w:p w14:paraId="24FDE5AB" w14:textId="77777777" w:rsidR="00FB3507" w:rsidRDefault="00FB3507" w:rsidP="00FB3507">
      <w:pPr>
        <w:rPr>
          <w:rFonts w:ascii="Times New Roman" w:hAnsi="Times New Roman" w:cs="Times New Roman"/>
          <w:bCs/>
        </w:rPr>
      </w:pPr>
      <w:r>
        <w:rPr>
          <w:rFonts w:ascii="Times New Roman" w:hAnsi="Times New Roman" w:cs="Times New Roman"/>
          <w:bCs/>
        </w:rPr>
        <w:t>The maximum amount you may defer each year is subject to a lower statutory limit than applies to other 401(k) plans. If the Plan permits catch-up contributions, eligible participants may make catch-up contributions up to the applicable limit. For example, for 2026 the deferral limit is $6,000 and the catch-up limit is $1,100.</w:t>
      </w:r>
    </w:p>
    <w:p w14:paraId="3B60A8B6" w14:textId="77777777" w:rsidR="00FB3507" w:rsidRDefault="00FB3507" w:rsidP="00FB3507">
      <w:pPr>
        <w:rPr>
          <w:rFonts w:ascii="Times New Roman" w:hAnsi="Times New Roman" w:cs="Times New Roman"/>
          <w:bCs/>
        </w:rPr>
      </w:pPr>
      <w:r>
        <w:rPr>
          <w:rFonts w:ascii="Times New Roman" w:hAnsi="Times New Roman" w:cs="Times New Roman"/>
          <w:bCs/>
        </w:rPr>
        <w:t>Additional details regarding automatic enrollment, contribution limits, and your rights under the Plan will be provided in annual notices or by the Plan Administrator.</w:t>
      </w:r>
    </w:p>
    <w:p w14:paraId="063534EC" w14:textId="77777777" w:rsidR="00FB3507" w:rsidRDefault="00FB3507" w:rsidP="00FB3507">
      <w:pPr>
        <w:rPr>
          <w:rFonts w:ascii="Times New Roman" w:hAnsi="Times New Roman" w:cs="Times New Roman"/>
          <w:b/>
          <w:bCs/>
        </w:rPr>
      </w:pPr>
      <w:r>
        <w:rPr>
          <w:rFonts w:ascii="Times New Roman" w:hAnsi="Times New Roman" w:cs="Times New Roman"/>
          <w:b/>
          <w:bCs/>
        </w:rPr>
        <w:t>D. Adjustments Based on Employer Elections</w:t>
      </w:r>
    </w:p>
    <w:p w14:paraId="423BFD4D" w14:textId="77777777" w:rsidR="00FB3507" w:rsidRDefault="00FB3507" w:rsidP="00FB3507">
      <w:pPr>
        <w:pStyle w:val="ListParagraph"/>
        <w:numPr>
          <w:ilvl w:val="0"/>
          <w:numId w:val="14"/>
        </w:numPr>
        <w:spacing w:after="200"/>
        <w:jc w:val="left"/>
        <w:rPr>
          <w:rFonts w:ascii="Times New Roman" w:hAnsi="Times New Roman" w:cs="Times New Roman"/>
          <w:bCs/>
        </w:rPr>
      </w:pPr>
      <w:r>
        <w:rPr>
          <w:rFonts w:ascii="Times New Roman" w:hAnsi="Times New Roman" w:cs="Times New Roman"/>
          <w:b/>
          <w:bCs/>
        </w:rPr>
        <w:t xml:space="preserve">2.12(a): </w:t>
      </w:r>
      <w:r>
        <w:rPr>
          <w:rFonts w:ascii="Times New Roman" w:hAnsi="Times New Roman" w:cs="Times New Roman"/>
          <w:bCs/>
        </w:rPr>
        <w:t>No adjustment required. The Base Text applies as written.</w:t>
      </w:r>
    </w:p>
    <w:p w14:paraId="12715C53" w14:textId="77777777" w:rsidR="00FB3507" w:rsidRDefault="00FB3507" w:rsidP="00FB3507">
      <w:pPr>
        <w:rPr>
          <w:rFonts w:ascii="Times New Roman" w:hAnsi="Times New Roman" w:cs="Times New Roman"/>
          <w:b/>
          <w:sz w:val="28"/>
        </w:rPr>
      </w:pPr>
      <w:r>
        <w:rPr>
          <w:rFonts w:ascii="Times New Roman" w:hAnsi="Times New Roman" w:cs="Times New Roman"/>
          <w:b/>
          <w:sz w:val="28"/>
        </w:rPr>
        <w:br w:type="page"/>
      </w:r>
    </w:p>
    <w:p w14:paraId="21EF9E77"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13 – Top-Heavy Contributions</w:t>
      </w:r>
    </w:p>
    <w:p w14:paraId="009F0B8F"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Applies</w:t>
      </w:r>
    </w:p>
    <w:p w14:paraId="708B15A2"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13 section applies only if the Plan is a defined contribution plan. If the plan is a defined benefit plan </w:t>
      </w:r>
      <w:r>
        <w:rPr>
          <w:rFonts w:ascii="Times New Roman" w:hAnsi="Times New Roman" w:cs="Times New Roman"/>
          <w:b/>
        </w:rPr>
        <w:t>DELETE</w:t>
      </w:r>
      <w:r>
        <w:rPr>
          <w:rFonts w:ascii="Times New Roman" w:hAnsi="Times New Roman" w:cs="Times New Roman"/>
          <w:bCs/>
        </w:rPr>
        <w:t xml:space="preserve"> the Core SMM section titled “</w:t>
      </w:r>
      <w:r>
        <w:rPr>
          <w:rFonts w:ascii="Times New Roman" w:hAnsi="Times New Roman" w:cs="Times New Roman"/>
          <w:b/>
        </w:rPr>
        <w:t>Top-Heavy Contributions</w:t>
      </w:r>
      <w:r>
        <w:rPr>
          <w:rFonts w:ascii="Times New Roman" w:hAnsi="Times New Roman" w:cs="Times New Roman"/>
          <w:bCs/>
        </w:rPr>
        <w:t>”</w:t>
      </w:r>
    </w:p>
    <w:p w14:paraId="22C9D9E5" w14:textId="77777777" w:rsidR="00FB3507" w:rsidRDefault="00FB3507" w:rsidP="00FB3507">
      <w:pPr>
        <w:rPr>
          <w:rFonts w:ascii="Times New Roman" w:hAnsi="Times New Roman" w:cs="Times New Roman"/>
          <w:b/>
          <w:bCs/>
        </w:rPr>
      </w:pPr>
      <w:r>
        <w:rPr>
          <w:rFonts w:ascii="Times New Roman" w:hAnsi="Times New Roman" w:cs="Times New Roman"/>
          <w:b/>
          <w:bCs/>
        </w:rPr>
        <w:t>B. Core SMM Text Affected</w:t>
      </w:r>
    </w:p>
    <w:p w14:paraId="34B8F6BE"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modifies the Core SMM section titled: </w:t>
      </w:r>
      <w:r>
        <w:rPr>
          <w:rFonts w:ascii="Times New Roman" w:hAnsi="Times New Roman" w:cs="Times New Roman"/>
          <w:b/>
          <w:bCs/>
        </w:rPr>
        <w:t>Top-Heavy Contributions</w:t>
      </w:r>
    </w:p>
    <w:p w14:paraId="36DE949E" w14:textId="77777777" w:rsidR="00FB3507" w:rsidRDefault="00FB3507" w:rsidP="00FB3507">
      <w:pPr>
        <w:rPr>
          <w:rFonts w:ascii="Times New Roman" w:hAnsi="Times New Roman" w:cs="Times New Roman"/>
          <w:b/>
          <w:bCs/>
        </w:rPr>
      </w:pPr>
      <w:r>
        <w:rPr>
          <w:rFonts w:ascii="Times New Roman" w:hAnsi="Times New Roman" w:cs="Times New Roman"/>
          <w:b/>
          <w:bCs/>
        </w:rPr>
        <w:t>C. Adjustments Based on Employer Elections</w:t>
      </w:r>
    </w:p>
    <w:p w14:paraId="13F830B7" w14:textId="77777777" w:rsidR="00FB3507" w:rsidRDefault="00FB3507" w:rsidP="00FB3507">
      <w:pPr>
        <w:rPr>
          <w:rFonts w:ascii="Times New Roman" w:hAnsi="Times New Roman" w:cs="Times New Roman"/>
          <w:bCs/>
        </w:rPr>
      </w:pPr>
      <w:r>
        <w:rPr>
          <w:rFonts w:ascii="Times New Roman" w:hAnsi="Times New Roman" w:cs="Times New Roman"/>
          <w:bCs/>
        </w:rPr>
        <w:t>Make the following adjustments only if applicable, based on elections in Section 2.13.</w:t>
      </w:r>
    </w:p>
    <w:p w14:paraId="3371A29D" w14:textId="77777777" w:rsidR="00FB3507" w:rsidRDefault="00FB3507" w:rsidP="00FB3507">
      <w:pPr>
        <w:pStyle w:val="ListParagraph"/>
        <w:numPr>
          <w:ilvl w:val="0"/>
          <w:numId w:val="14"/>
        </w:numPr>
        <w:spacing w:after="200"/>
        <w:jc w:val="left"/>
        <w:rPr>
          <w:rFonts w:ascii="Times New Roman" w:hAnsi="Times New Roman" w:cs="Times New Roman"/>
          <w:bCs/>
        </w:rPr>
      </w:pPr>
      <w:r>
        <w:rPr>
          <w:rFonts w:ascii="Times New Roman" w:hAnsi="Times New Roman" w:cs="Times New Roman"/>
          <w:b/>
          <w:bCs/>
          <w:i/>
          <w:iCs/>
        </w:rPr>
        <w:t>2.13(a): DELETE</w:t>
      </w:r>
      <w:r>
        <w:rPr>
          <w:rFonts w:ascii="Times New Roman" w:hAnsi="Times New Roman" w:cs="Times New Roman"/>
          <w:bCs/>
          <w:i/>
          <w:iCs/>
        </w:rPr>
        <w:t xml:space="preserve"> the Core SMM section titled </w:t>
      </w:r>
      <w:r>
        <w:rPr>
          <w:rFonts w:ascii="Times New Roman" w:hAnsi="Times New Roman" w:cs="Times New Roman"/>
          <w:b/>
          <w:bCs/>
          <w:i/>
          <w:iCs/>
        </w:rPr>
        <w:t>Top-Heavy Contributions</w:t>
      </w:r>
      <w:r>
        <w:rPr>
          <w:rFonts w:ascii="Times New Roman" w:hAnsi="Times New Roman" w:cs="Times New Roman"/>
          <w:bCs/>
          <w:i/>
          <w:iCs/>
        </w:rPr>
        <w:t>.</w:t>
      </w:r>
    </w:p>
    <w:p w14:paraId="29783B7A" w14:textId="77777777" w:rsidR="00FB3507" w:rsidRDefault="00FB3507" w:rsidP="00FB3507">
      <w:pPr>
        <w:pStyle w:val="ListParagraph"/>
        <w:numPr>
          <w:ilvl w:val="0"/>
          <w:numId w:val="14"/>
        </w:numPr>
        <w:spacing w:after="200"/>
        <w:jc w:val="left"/>
        <w:rPr>
          <w:rFonts w:ascii="Times New Roman" w:hAnsi="Times New Roman" w:cs="Times New Roman"/>
          <w:bCs/>
        </w:rPr>
      </w:pPr>
      <w:r>
        <w:rPr>
          <w:rFonts w:ascii="Times New Roman" w:hAnsi="Times New Roman" w:cs="Times New Roman"/>
          <w:b/>
          <w:bCs/>
          <w:i/>
          <w:iCs/>
        </w:rPr>
        <w:t>2.13(c): ADD</w:t>
      </w:r>
      <w:r>
        <w:rPr>
          <w:rFonts w:ascii="Times New Roman" w:hAnsi="Times New Roman" w:cs="Times New Roman"/>
          <w:bCs/>
          <w:i/>
          <w:iCs/>
        </w:rPr>
        <w:t xml:space="preserve"> the following sentence to the end of the Core SMM section: </w:t>
      </w:r>
      <w:r>
        <w:rPr>
          <w:rFonts w:ascii="Times New Roman" w:hAnsi="Times New Roman" w:cs="Times New Roman"/>
          <w:bCs/>
        </w:rPr>
        <w:t>The Employer may, in its discretion, make an additional nonelective contribution for those employees who would otherwise be excluded from top-heavy minimum contributions.</w:t>
      </w:r>
    </w:p>
    <w:p w14:paraId="048E7404" w14:textId="77777777" w:rsidR="00FB3507" w:rsidRDefault="00FB3507" w:rsidP="00FB3507">
      <w:pPr>
        <w:rPr>
          <w:rFonts w:ascii="Times New Roman" w:hAnsi="Times New Roman" w:cs="Times New Roman"/>
          <w:b/>
          <w:sz w:val="28"/>
        </w:rPr>
      </w:pPr>
      <w:r>
        <w:rPr>
          <w:rFonts w:ascii="Times New Roman" w:hAnsi="Times New Roman" w:cs="Times New Roman"/>
          <w:b/>
          <w:sz w:val="28"/>
        </w:rPr>
        <w:br w:type="page"/>
      </w:r>
    </w:p>
    <w:p w14:paraId="680575DF"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14 – Matching Contributions for Student Loan Payments</w:t>
      </w:r>
    </w:p>
    <w:p w14:paraId="3487E399"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Applies</w:t>
      </w:r>
    </w:p>
    <w:p w14:paraId="5C333A86" w14:textId="77777777" w:rsidR="00FB3507" w:rsidRDefault="00FB3507" w:rsidP="00FB3507">
      <w:pPr>
        <w:rPr>
          <w:rFonts w:ascii="Times New Roman" w:hAnsi="Times New Roman" w:cs="Times New Roman"/>
          <w:bCs/>
        </w:rPr>
      </w:pPr>
      <w:r>
        <w:rPr>
          <w:rFonts w:ascii="Times New Roman" w:hAnsi="Times New Roman" w:cs="Times New Roman"/>
          <w:bCs/>
        </w:rPr>
        <w:t>This Article 14 section applies only if Election 2.14(a) is selected and the Plan permits matching contributions. If Election 2.14(a) is not selected, do not use this Article 14 section. Defined benefit plans and 457(b) plans of tax-exempt organizations do not use this Article 14 section.</w:t>
      </w:r>
    </w:p>
    <w:p w14:paraId="34590DA2" w14:textId="77777777" w:rsidR="00FB3507" w:rsidRDefault="00FB3507" w:rsidP="00FB3507">
      <w:pPr>
        <w:rPr>
          <w:rFonts w:ascii="Times New Roman" w:hAnsi="Times New Roman" w:cs="Times New Roman"/>
          <w:b/>
          <w:bCs/>
        </w:rPr>
      </w:pPr>
      <w:r>
        <w:rPr>
          <w:rFonts w:ascii="Times New Roman" w:hAnsi="Times New Roman" w:cs="Times New Roman"/>
          <w:b/>
          <w:bCs/>
        </w:rPr>
        <w:t>B. Core SMM Text Affected</w:t>
      </w:r>
    </w:p>
    <w:p w14:paraId="576CC95B" w14:textId="77777777" w:rsidR="00FB3507" w:rsidRDefault="00FB3507" w:rsidP="00FB3507">
      <w:pPr>
        <w:rPr>
          <w:rFonts w:ascii="Times New Roman" w:hAnsi="Times New Roman" w:cs="Times New Roman"/>
          <w:bCs/>
        </w:rPr>
      </w:pPr>
      <w:r>
        <w:rPr>
          <w:rFonts w:ascii="Times New Roman" w:hAnsi="Times New Roman" w:cs="Times New Roman"/>
          <w:bCs/>
        </w:rPr>
        <w:t>This Article adds a new section to the Core SMM titled:</w:t>
      </w:r>
      <w:r>
        <w:rPr>
          <w:rFonts w:ascii="Times New Roman" w:hAnsi="Times New Roman" w:cs="Times New Roman"/>
          <w:bCs/>
        </w:rPr>
        <w:br/>
      </w:r>
      <w:r>
        <w:rPr>
          <w:rFonts w:ascii="Times New Roman" w:hAnsi="Times New Roman" w:cs="Times New Roman"/>
          <w:b/>
          <w:bCs/>
        </w:rPr>
        <w:t>Matching Contributions for Student Loan Payments</w:t>
      </w:r>
    </w:p>
    <w:p w14:paraId="0375892B"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SMM</w:t>
      </w:r>
    </w:p>
    <w:p w14:paraId="4F1BF9AE" w14:textId="77777777" w:rsidR="00FB3507" w:rsidRDefault="00FB3507" w:rsidP="00FB3507">
      <w:pPr>
        <w:rPr>
          <w:rFonts w:ascii="Times New Roman" w:hAnsi="Times New Roman" w:cs="Times New Roman"/>
          <w:bCs/>
        </w:rPr>
      </w:pPr>
      <w:r>
        <w:rPr>
          <w:rFonts w:ascii="Times New Roman" w:hAnsi="Times New Roman" w:cs="Times New Roman"/>
          <w:bCs/>
        </w:rPr>
        <w:t xml:space="preserve">If this Article applies, </w:t>
      </w:r>
      <w:r>
        <w:rPr>
          <w:rFonts w:ascii="Times New Roman" w:hAnsi="Times New Roman" w:cs="Times New Roman"/>
          <w:b/>
          <w:bCs/>
        </w:rPr>
        <w:t>ADD</w:t>
      </w:r>
      <w:r>
        <w:rPr>
          <w:rFonts w:ascii="Times New Roman" w:hAnsi="Times New Roman" w:cs="Times New Roman"/>
          <w:bCs/>
        </w:rPr>
        <w:t xml:space="preserve"> the following text to the SMM:</w:t>
      </w:r>
    </w:p>
    <w:p w14:paraId="7F4677DA" w14:textId="77777777" w:rsidR="00FB3507" w:rsidRDefault="00FB3507" w:rsidP="00FB3507">
      <w:pPr>
        <w:rPr>
          <w:rFonts w:ascii="Times New Roman" w:hAnsi="Times New Roman" w:cs="Times New Roman"/>
          <w:bCs/>
          <w:sz w:val="28"/>
          <w:szCs w:val="28"/>
        </w:rPr>
      </w:pPr>
      <w:r>
        <w:rPr>
          <w:rFonts w:ascii="Times New Roman" w:hAnsi="Times New Roman" w:cs="Times New Roman"/>
          <w:b/>
          <w:bCs/>
          <w:sz w:val="28"/>
          <w:szCs w:val="28"/>
        </w:rPr>
        <w:t>Matching Contributions for Student Loan Payments</w:t>
      </w:r>
    </w:p>
    <w:p w14:paraId="4D70D8C3" w14:textId="77777777" w:rsidR="00FB3507" w:rsidRDefault="00FB3507" w:rsidP="00FB3507">
      <w:pPr>
        <w:rPr>
          <w:rFonts w:ascii="Times New Roman" w:hAnsi="Times New Roman" w:cs="Times New Roman"/>
          <w:bCs/>
          <w:sz w:val="22"/>
        </w:rPr>
      </w:pPr>
      <w:r>
        <w:rPr>
          <w:rFonts w:ascii="Times New Roman" w:hAnsi="Times New Roman" w:cs="Times New Roman"/>
          <w:bCs/>
        </w:rPr>
        <w:t>The Employer will make matching contributions based on your qualifying student loan payments, even if you do not make elective deferrals to the Plan. These matching contributions are made at the same rate and on the same basis as matching contributions made on elective deferrals and are subject to the same vesting rules.</w:t>
      </w:r>
    </w:p>
    <w:p w14:paraId="7D388056" w14:textId="77777777" w:rsidR="00FB3507" w:rsidRDefault="00FB3507" w:rsidP="00FB3507">
      <w:pPr>
        <w:rPr>
          <w:rFonts w:ascii="Times New Roman" w:hAnsi="Times New Roman" w:cs="Times New Roman"/>
          <w:bCs/>
        </w:rPr>
      </w:pPr>
      <w:r>
        <w:rPr>
          <w:rFonts w:ascii="Times New Roman" w:hAnsi="Times New Roman" w:cs="Times New Roman"/>
          <w:bCs/>
        </w:rPr>
        <w:t>Only employees who are otherwise eligible to receive matching contributions under the Plan are eligible for matching contributions based on student loan payments. Student loan matching contributions are allocated under the Plan and invested in the same manner as other matching contributions.</w:t>
      </w:r>
    </w:p>
    <w:p w14:paraId="7BA058BA" w14:textId="77777777" w:rsidR="00FB3507" w:rsidRDefault="00FB3507" w:rsidP="00FB3507">
      <w:pPr>
        <w:rPr>
          <w:rFonts w:ascii="Times New Roman" w:hAnsi="Times New Roman" w:cs="Times New Roman"/>
          <w:bCs/>
        </w:rPr>
      </w:pPr>
      <w:r>
        <w:rPr>
          <w:rFonts w:ascii="Times New Roman" w:hAnsi="Times New Roman" w:cs="Times New Roman"/>
          <w:bCs/>
        </w:rPr>
        <w:t>The Plan Administrator may require you to certify that your student loan payments qualify and may establish reasonable procedures and deadlines for making a claim. Additional details will be provided by the Plan Administrator.</w:t>
      </w:r>
    </w:p>
    <w:p w14:paraId="5178D094" w14:textId="77777777" w:rsidR="00FB3507" w:rsidRDefault="00FB3507" w:rsidP="00FB3507">
      <w:pPr>
        <w:rPr>
          <w:rFonts w:ascii="Times New Roman" w:hAnsi="Times New Roman" w:cs="Times New Roman"/>
          <w:b/>
          <w:bCs/>
        </w:rPr>
      </w:pPr>
      <w:r>
        <w:rPr>
          <w:rFonts w:ascii="Times New Roman" w:hAnsi="Times New Roman" w:cs="Times New Roman"/>
          <w:b/>
          <w:bCs/>
        </w:rPr>
        <w:t>D. Adjustments Based on Employer Elections</w:t>
      </w:r>
    </w:p>
    <w:p w14:paraId="22E6A518" w14:textId="77777777" w:rsidR="00FB3507" w:rsidRDefault="00FB3507" w:rsidP="00FB3507">
      <w:pPr>
        <w:rPr>
          <w:rFonts w:ascii="Times New Roman" w:hAnsi="Times New Roman" w:cs="Times New Roman"/>
          <w:bCs/>
        </w:rPr>
      </w:pPr>
      <w:r>
        <w:rPr>
          <w:rFonts w:ascii="Times New Roman" w:hAnsi="Times New Roman" w:cs="Times New Roman"/>
          <w:bCs/>
        </w:rPr>
        <w:t>Make the following adjustments only if applicable, based on elections in Section 2.14.</w:t>
      </w:r>
    </w:p>
    <w:p w14:paraId="05584FB5" w14:textId="77777777" w:rsidR="00FB3507" w:rsidRDefault="00FB3507" w:rsidP="00FB3507">
      <w:pPr>
        <w:pStyle w:val="ListParagraph"/>
        <w:numPr>
          <w:ilvl w:val="0"/>
          <w:numId w:val="19"/>
        </w:numPr>
        <w:spacing w:after="200"/>
        <w:jc w:val="left"/>
        <w:rPr>
          <w:rFonts w:ascii="Times New Roman" w:hAnsi="Times New Roman" w:cs="Times New Roman"/>
          <w:bCs/>
        </w:rPr>
      </w:pPr>
      <w:r>
        <w:rPr>
          <w:rFonts w:ascii="Times New Roman" w:hAnsi="Times New Roman" w:cs="Times New Roman"/>
          <w:b/>
          <w:bCs/>
        </w:rPr>
        <w:t>2.14(b)(1)</w:t>
      </w:r>
      <w:r>
        <w:rPr>
          <w:rFonts w:ascii="Times New Roman" w:hAnsi="Times New Roman" w:cs="Times New Roman"/>
          <w:b/>
          <w:bCs/>
          <w:i/>
          <w:iCs/>
        </w:rPr>
        <w:t>: ADD</w:t>
      </w:r>
      <w:r>
        <w:rPr>
          <w:rFonts w:ascii="Times New Roman" w:hAnsi="Times New Roman" w:cs="Times New Roman"/>
          <w:bCs/>
          <w:i/>
          <w:iCs/>
        </w:rPr>
        <w:t xml:space="preserve"> the following sentence at the end of the Base Text: </w:t>
      </w:r>
      <w:r>
        <w:rPr>
          <w:rFonts w:ascii="Times New Roman" w:hAnsi="Times New Roman" w:cs="Times New Roman"/>
          <w:bCs/>
        </w:rPr>
        <w:t>Union employees are not eligible for student loan matching contributions.</w:t>
      </w:r>
    </w:p>
    <w:p w14:paraId="27F678E5" w14:textId="77777777" w:rsidR="00FB3507" w:rsidRDefault="00FB3507" w:rsidP="00FB3507">
      <w:pPr>
        <w:pStyle w:val="ListParagraph"/>
        <w:numPr>
          <w:ilvl w:val="0"/>
          <w:numId w:val="19"/>
        </w:numPr>
        <w:spacing w:after="200"/>
        <w:jc w:val="left"/>
        <w:rPr>
          <w:rFonts w:ascii="Times New Roman" w:hAnsi="Times New Roman" w:cs="Times New Roman"/>
          <w:bCs/>
        </w:rPr>
      </w:pPr>
      <w:r>
        <w:rPr>
          <w:rFonts w:ascii="Times New Roman" w:hAnsi="Times New Roman" w:cs="Times New Roman"/>
          <w:b/>
          <w:bCs/>
        </w:rPr>
        <w:t>2.14(b)(2)</w:t>
      </w:r>
      <w:r>
        <w:rPr>
          <w:rFonts w:ascii="Times New Roman" w:hAnsi="Times New Roman" w:cs="Times New Roman"/>
          <w:b/>
          <w:bCs/>
          <w:i/>
          <w:iCs/>
        </w:rPr>
        <w:t>: ADD</w:t>
      </w:r>
      <w:r>
        <w:rPr>
          <w:rFonts w:ascii="Times New Roman" w:hAnsi="Times New Roman" w:cs="Times New Roman"/>
          <w:bCs/>
          <w:i/>
          <w:iCs/>
        </w:rPr>
        <w:t xml:space="preserve"> the following sentence at the end of the Base Text: </w:t>
      </w:r>
      <w:r>
        <w:rPr>
          <w:rFonts w:ascii="Times New Roman" w:hAnsi="Times New Roman" w:cs="Times New Roman"/>
          <w:bCs/>
        </w:rPr>
        <w:t>Only Union employees are eligible for student loan matching contributions.</w:t>
      </w:r>
    </w:p>
    <w:p w14:paraId="3588AE20" w14:textId="77777777" w:rsidR="00FB3507" w:rsidRDefault="00FB3507" w:rsidP="00FB3507">
      <w:pPr>
        <w:pStyle w:val="ListParagraph"/>
        <w:numPr>
          <w:ilvl w:val="0"/>
          <w:numId w:val="19"/>
        </w:numPr>
        <w:spacing w:after="200"/>
        <w:jc w:val="left"/>
        <w:rPr>
          <w:rFonts w:ascii="Times New Roman" w:hAnsi="Times New Roman" w:cs="Times New Roman"/>
          <w:bCs/>
        </w:rPr>
      </w:pPr>
      <w:r>
        <w:rPr>
          <w:rFonts w:ascii="Times New Roman" w:hAnsi="Times New Roman" w:cs="Times New Roman"/>
          <w:b/>
          <w:bCs/>
        </w:rPr>
        <w:t>2.14(b)(3)</w:t>
      </w:r>
      <w:r>
        <w:rPr>
          <w:rFonts w:ascii="Times New Roman" w:hAnsi="Times New Roman" w:cs="Times New Roman"/>
          <w:b/>
          <w:bCs/>
          <w:i/>
          <w:iCs/>
        </w:rPr>
        <w:t xml:space="preserve">: </w:t>
      </w:r>
      <w:r>
        <w:rPr>
          <w:rFonts w:ascii="Times New Roman" w:hAnsi="Times New Roman" w:cs="Times New Roman"/>
          <w:b/>
          <w:i/>
          <w:iCs/>
        </w:rPr>
        <w:t>ADD</w:t>
      </w:r>
      <w:r>
        <w:rPr>
          <w:rFonts w:ascii="Times New Roman" w:hAnsi="Times New Roman" w:cs="Times New Roman"/>
          <w:bCs/>
          <w:i/>
          <w:iCs/>
        </w:rPr>
        <w:t xml:space="preserve"> the text from Election 2.14(b)(3)</w:t>
      </w:r>
      <w:r>
        <w:rPr>
          <w:rFonts w:ascii="Times New Roman" w:hAnsi="Times New Roman" w:cs="Times New Roman"/>
          <w:bCs/>
        </w:rPr>
        <w:t>: _______________________________</w:t>
      </w:r>
    </w:p>
    <w:p w14:paraId="578CDFA9" w14:textId="77777777" w:rsidR="00FB3507" w:rsidRDefault="00FB3507" w:rsidP="00FB3507">
      <w:pPr>
        <w:rPr>
          <w:rFonts w:ascii="Times New Roman" w:hAnsi="Times New Roman" w:cs="Times New Roman"/>
          <w:bCs/>
        </w:rPr>
      </w:pPr>
    </w:p>
    <w:p w14:paraId="526D2EA9" w14:textId="77777777" w:rsidR="00FB3507" w:rsidRDefault="00FB3507" w:rsidP="00FB3507">
      <w:pPr>
        <w:rPr>
          <w:rFonts w:ascii="Times New Roman" w:hAnsi="Times New Roman" w:cs="Times New Roman"/>
          <w:bCs/>
        </w:rPr>
      </w:pPr>
      <w:r>
        <w:rPr>
          <w:rFonts w:ascii="Times New Roman" w:hAnsi="Times New Roman" w:cs="Times New Roman"/>
          <w:bCs/>
        </w:rPr>
        <w:br w:type="page"/>
      </w:r>
    </w:p>
    <w:p w14:paraId="41A3E22F"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15 – Increase in Cash-Out Limits</w:t>
      </w:r>
    </w:p>
    <w:p w14:paraId="47290847"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Applies</w:t>
      </w:r>
    </w:p>
    <w:p w14:paraId="0C2F7884" w14:textId="77777777" w:rsidR="00FB3507" w:rsidRDefault="00FB3507" w:rsidP="00FB3507">
      <w:pPr>
        <w:rPr>
          <w:rFonts w:ascii="Times New Roman" w:hAnsi="Times New Roman" w:cs="Times New Roman"/>
          <w:bCs/>
        </w:rPr>
      </w:pPr>
      <w:r>
        <w:rPr>
          <w:rFonts w:ascii="Times New Roman" w:hAnsi="Times New Roman" w:cs="Times New Roman"/>
          <w:bCs/>
        </w:rPr>
        <w:t xml:space="preserve">This Article 15 section applies to all plans, unless Election 2.15(a) is selected. If Elections 15(a) is selected, </w:t>
      </w:r>
      <w:r>
        <w:rPr>
          <w:rFonts w:ascii="Times New Roman" w:hAnsi="Times New Roman" w:cs="Times New Roman"/>
          <w:b/>
        </w:rPr>
        <w:t>DELETE</w:t>
      </w:r>
      <w:r>
        <w:rPr>
          <w:rFonts w:ascii="Times New Roman" w:hAnsi="Times New Roman" w:cs="Times New Roman"/>
          <w:bCs/>
        </w:rPr>
        <w:t xml:space="preserve"> the Core SMM section titled “</w:t>
      </w:r>
      <w:r>
        <w:rPr>
          <w:rFonts w:ascii="Times New Roman" w:hAnsi="Times New Roman" w:cs="Times New Roman"/>
          <w:b/>
        </w:rPr>
        <w:t>Distribution Thresholds</w:t>
      </w:r>
      <w:r>
        <w:rPr>
          <w:rFonts w:ascii="Times New Roman" w:hAnsi="Times New Roman" w:cs="Times New Roman"/>
          <w:bCs/>
        </w:rPr>
        <w:t>”</w:t>
      </w:r>
    </w:p>
    <w:p w14:paraId="142F28F0" w14:textId="77777777" w:rsidR="00FB3507" w:rsidRDefault="00FB3507" w:rsidP="00FB3507">
      <w:pPr>
        <w:rPr>
          <w:rFonts w:ascii="Times New Roman" w:hAnsi="Times New Roman" w:cs="Times New Roman"/>
          <w:b/>
          <w:bCs/>
        </w:rPr>
      </w:pPr>
      <w:r>
        <w:rPr>
          <w:rFonts w:ascii="Times New Roman" w:hAnsi="Times New Roman" w:cs="Times New Roman"/>
          <w:b/>
          <w:bCs/>
        </w:rPr>
        <w:t>B. Core SMM Text Affected</w:t>
      </w:r>
    </w:p>
    <w:p w14:paraId="70422F83" w14:textId="77777777" w:rsidR="00FB3507" w:rsidRDefault="00FB3507" w:rsidP="00FB3507">
      <w:pPr>
        <w:rPr>
          <w:rFonts w:ascii="Times New Roman" w:hAnsi="Times New Roman" w:cs="Times New Roman"/>
          <w:b/>
          <w:bCs/>
        </w:rPr>
      </w:pPr>
      <w:r>
        <w:rPr>
          <w:rFonts w:ascii="Times New Roman" w:hAnsi="Times New Roman" w:cs="Times New Roman"/>
          <w:bCs/>
        </w:rPr>
        <w:t>This Article modifies the Core SMM section titled: “</w:t>
      </w:r>
      <w:r>
        <w:rPr>
          <w:rFonts w:ascii="Times New Roman" w:hAnsi="Times New Roman" w:cs="Times New Roman"/>
          <w:b/>
          <w:bCs/>
        </w:rPr>
        <w:t>Distribution Thresholds”</w:t>
      </w:r>
    </w:p>
    <w:p w14:paraId="3625BADD" w14:textId="77777777" w:rsidR="00FB3507" w:rsidRDefault="00FB3507" w:rsidP="00FB3507">
      <w:pPr>
        <w:rPr>
          <w:rFonts w:ascii="Times New Roman" w:hAnsi="Times New Roman" w:cs="Times New Roman"/>
          <w:b/>
          <w:bCs/>
        </w:rPr>
      </w:pPr>
      <w:r>
        <w:rPr>
          <w:rFonts w:ascii="Times New Roman" w:hAnsi="Times New Roman" w:cs="Times New Roman"/>
          <w:b/>
          <w:bCs/>
        </w:rPr>
        <w:t>C. Adjustments for 457(b) Plans</w:t>
      </w:r>
    </w:p>
    <w:p w14:paraId="607E76F1" w14:textId="77777777" w:rsidR="00FB3507" w:rsidRDefault="00FB3507" w:rsidP="00FB3507">
      <w:pPr>
        <w:rPr>
          <w:rFonts w:ascii="Times New Roman" w:hAnsi="Times New Roman" w:cs="Times New Roman"/>
          <w:bCs/>
        </w:rPr>
      </w:pPr>
      <w:bookmarkStart w:id="2" w:name="_Hlk217291603"/>
      <w:r>
        <w:rPr>
          <w:rFonts w:ascii="Times New Roman" w:hAnsi="Times New Roman" w:cs="Times New Roman"/>
          <w:bCs/>
        </w:rPr>
        <w:t xml:space="preserve">If the Plan is a 457(b) plan, </w:t>
      </w:r>
      <w:r>
        <w:rPr>
          <w:rFonts w:ascii="Times New Roman" w:hAnsi="Times New Roman" w:cs="Times New Roman"/>
          <w:b/>
          <w:i/>
          <w:iCs/>
        </w:rPr>
        <w:t>REPLACE</w:t>
      </w:r>
      <w:r>
        <w:rPr>
          <w:rFonts w:ascii="Times New Roman" w:hAnsi="Times New Roman" w:cs="Times New Roman"/>
          <w:bCs/>
        </w:rPr>
        <w:t xml:space="preserve"> the  three bullets under “</w:t>
      </w:r>
      <w:r>
        <w:rPr>
          <w:rFonts w:ascii="Times New Roman" w:hAnsi="Times New Roman" w:cs="Times New Roman"/>
        </w:rPr>
        <w:t xml:space="preserve">This change may affect:” </w:t>
      </w:r>
      <w:r>
        <w:rPr>
          <w:rFonts w:ascii="Times New Roman" w:hAnsi="Times New Roman" w:cs="Times New Roman"/>
          <w:b/>
          <w:bCs/>
          <w:i/>
          <w:iCs/>
        </w:rPr>
        <w:t>WITH</w:t>
      </w:r>
      <w:r>
        <w:rPr>
          <w:rFonts w:ascii="Times New Roman" w:hAnsi="Times New Roman" w:cs="Times New Roman"/>
        </w:rPr>
        <w:t xml:space="preserve"> “The limit for </w:t>
      </w:r>
      <w:r>
        <w:rPr>
          <w:rFonts w:ascii="Times New Roman" w:hAnsi="Times New Roman" w:cs="Times New Roman"/>
          <w:i/>
          <w:iCs/>
        </w:rPr>
        <w:t>de minimis</w:t>
      </w:r>
      <w:r>
        <w:rPr>
          <w:rFonts w:ascii="Times New Roman" w:hAnsi="Times New Roman" w:cs="Times New Roman"/>
        </w:rPr>
        <w:t xml:space="preserve"> distributions”</w:t>
      </w:r>
    </w:p>
    <w:p w14:paraId="6EA5E067" w14:textId="77777777" w:rsidR="00FB3507" w:rsidRDefault="00FB3507" w:rsidP="00FB3507">
      <w:pPr>
        <w:rPr>
          <w:rFonts w:ascii="Times New Roman" w:hAnsi="Times New Roman" w:cs="Times New Roman"/>
          <w:b/>
          <w:bCs/>
        </w:rPr>
      </w:pPr>
      <w:bookmarkStart w:id="3" w:name="_Hlk217290874"/>
      <w:bookmarkEnd w:id="2"/>
      <w:r>
        <w:rPr>
          <w:rFonts w:ascii="Times New Roman" w:hAnsi="Times New Roman" w:cs="Times New Roman"/>
          <w:b/>
          <w:bCs/>
        </w:rPr>
        <w:t>D. Adjustments Based on Employer Elections</w:t>
      </w:r>
    </w:p>
    <w:bookmarkEnd w:id="3"/>
    <w:p w14:paraId="6C9EBBFD" w14:textId="77777777" w:rsidR="00FB3507" w:rsidRDefault="00FB3507" w:rsidP="00FB3507">
      <w:pPr>
        <w:rPr>
          <w:rFonts w:ascii="Times New Roman" w:hAnsi="Times New Roman" w:cs="Times New Roman"/>
          <w:bCs/>
        </w:rPr>
      </w:pPr>
      <w:r>
        <w:rPr>
          <w:rFonts w:ascii="Times New Roman" w:hAnsi="Times New Roman" w:cs="Times New Roman"/>
          <w:bCs/>
        </w:rPr>
        <w:t>Make the following adjustments only if applicable, based on elections in Section 2.15.</w:t>
      </w:r>
    </w:p>
    <w:p w14:paraId="209EBA65" w14:textId="77777777" w:rsidR="00FB3507" w:rsidRDefault="00FB3507" w:rsidP="00FB3507">
      <w:pPr>
        <w:pStyle w:val="ListParagraph"/>
        <w:numPr>
          <w:ilvl w:val="0"/>
          <w:numId w:val="20"/>
        </w:numPr>
        <w:spacing w:after="200"/>
        <w:jc w:val="left"/>
        <w:rPr>
          <w:rFonts w:ascii="Times New Roman" w:hAnsi="Times New Roman" w:cs="Times New Roman"/>
          <w:bCs/>
        </w:rPr>
      </w:pPr>
      <w:r>
        <w:rPr>
          <w:rFonts w:ascii="Times New Roman" w:hAnsi="Times New Roman" w:cs="Times New Roman"/>
          <w:b/>
        </w:rPr>
        <w:t>2.15(a)</w:t>
      </w:r>
      <w:r>
        <w:rPr>
          <w:rFonts w:ascii="Times New Roman" w:hAnsi="Times New Roman" w:cs="Times New Roman"/>
          <w:bCs/>
        </w:rPr>
        <w:t xml:space="preserve">:  </w:t>
      </w:r>
      <w:r>
        <w:rPr>
          <w:rFonts w:ascii="Times New Roman" w:hAnsi="Times New Roman" w:cs="Times New Roman"/>
          <w:b/>
          <w:i/>
          <w:iCs/>
        </w:rPr>
        <w:t>DELETE</w:t>
      </w:r>
      <w:r>
        <w:rPr>
          <w:rFonts w:ascii="Times New Roman" w:hAnsi="Times New Roman" w:cs="Times New Roman"/>
          <w:bCs/>
          <w:i/>
          <w:iCs/>
        </w:rPr>
        <w:t xml:space="preserve"> the Core SMM section titled</w:t>
      </w:r>
      <w:r>
        <w:rPr>
          <w:rFonts w:ascii="Times New Roman" w:hAnsi="Times New Roman" w:cs="Times New Roman"/>
          <w:bCs/>
        </w:rPr>
        <w:t xml:space="preserve"> “</w:t>
      </w:r>
      <w:r>
        <w:rPr>
          <w:rFonts w:ascii="Times New Roman" w:hAnsi="Times New Roman" w:cs="Times New Roman"/>
          <w:b/>
          <w:bCs/>
        </w:rPr>
        <w:t>Distribution Thresholds</w:t>
      </w:r>
      <w:r>
        <w:rPr>
          <w:rFonts w:ascii="Times New Roman" w:hAnsi="Times New Roman" w:cs="Times New Roman"/>
          <w:bCs/>
        </w:rPr>
        <w:t>”</w:t>
      </w:r>
    </w:p>
    <w:p w14:paraId="0461744F" w14:textId="77777777" w:rsidR="00FB3507" w:rsidRDefault="00FB3507" w:rsidP="00FB3507">
      <w:pPr>
        <w:pStyle w:val="ListParagraph"/>
        <w:numPr>
          <w:ilvl w:val="0"/>
          <w:numId w:val="20"/>
        </w:numPr>
        <w:spacing w:after="200"/>
        <w:jc w:val="left"/>
        <w:rPr>
          <w:rFonts w:ascii="Times New Roman" w:hAnsi="Times New Roman" w:cs="Times New Roman"/>
          <w:bCs/>
        </w:rPr>
      </w:pPr>
      <w:r>
        <w:rPr>
          <w:rFonts w:ascii="Times New Roman" w:hAnsi="Times New Roman" w:cs="Times New Roman"/>
          <w:b/>
        </w:rPr>
        <w:t>2.15(d)</w:t>
      </w:r>
      <w:r>
        <w:rPr>
          <w:rFonts w:ascii="Times New Roman" w:hAnsi="Times New Roman" w:cs="Times New Roman"/>
          <w:bCs/>
          <w:i/>
          <w:iCs/>
        </w:rPr>
        <w:t xml:space="preserve">: </w:t>
      </w:r>
      <w:r>
        <w:rPr>
          <w:rFonts w:ascii="Times New Roman" w:hAnsi="Times New Roman" w:cs="Times New Roman"/>
          <w:b/>
          <w:i/>
          <w:iCs/>
        </w:rPr>
        <w:t>REPLACE</w:t>
      </w:r>
      <w:r>
        <w:rPr>
          <w:rFonts w:ascii="Times New Roman" w:hAnsi="Times New Roman" w:cs="Times New Roman"/>
          <w:bCs/>
          <w:i/>
          <w:iCs/>
        </w:rPr>
        <w:t xml:space="preserve"> the second paragraph of the Core SMM section </w:t>
      </w:r>
      <w:r>
        <w:rPr>
          <w:rFonts w:ascii="Times New Roman" w:hAnsi="Times New Roman" w:cs="Times New Roman"/>
          <w:b/>
          <w:i/>
          <w:iCs/>
        </w:rPr>
        <w:t>WITH</w:t>
      </w:r>
      <w:r>
        <w:rPr>
          <w:rFonts w:ascii="Times New Roman" w:hAnsi="Times New Roman" w:cs="Times New Roman"/>
          <w:bCs/>
          <w:i/>
          <w:iCs/>
        </w:rPr>
        <w:t xml:space="preserve">: </w:t>
      </w:r>
      <w:r>
        <w:rPr>
          <w:rFonts w:ascii="Times New Roman" w:hAnsi="Times New Roman" w:cs="Times New Roman"/>
          <w:bCs/>
        </w:rPr>
        <w:t>“The Plan now applies a $7,000 distribution threshold.”</w:t>
      </w:r>
    </w:p>
    <w:p w14:paraId="29B7B658" w14:textId="77777777" w:rsidR="00FB3507" w:rsidRDefault="00FB3507" w:rsidP="00FB3507">
      <w:pPr>
        <w:pStyle w:val="ListParagraph"/>
        <w:numPr>
          <w:ilvl w:val="0"/>
          <w:numId w:val="3"/>
        </w:numPr>
        <w:rPr>
          <w:rFonts w:ascii="Times New Roman" w:hAnsi="Times New Roman" w:cs="Times New Roman"/>
        </w:rPr>
      </w:pPr>
      <w:r>
        <w:rPr>
          <w:rFonts w:ascii="Times New Roman" w:hAnsi="Times New Roman" w:cs="Times New Roman"/>
          <w:b/>
        </w:rPr>
        <w:t>2.15(e)(1)</w:t>
      </w:r>
      <w:r>
        <w:rPr>
          <w:rFonts w:ascii="Times New Roman" w:hAnsi="Times New Roman" w:cs="Times New Roman"/>
          <w:bCs/>
          <w:i/>
          <w:iCs/>
        </w:rPr>
        <w:t xml:space="preserve">: </w:t>
      </w:r>
      <w:r>
        <w:rPr>
          <w:rFonts w:ascii="Times New Roman" w:hAnsi="Times New Roman" w:cs="Times New Roman"/>
          <w:b/>
          <w:i/>
          <w:iCs/>
        </w:rPr>
        <w:t>DELETE</w:t>
      </w:r>
      <w:r>
        <w:rPr>
          <w:rFonts w:ascii="Times New Roman" w:hAnsi="Times New Roman" w:cs="Times New Roman"/>
          <w:bCs/>
          <w:i/>
          <w:iCs/>
        </w:rPr>
        <w:t xml:space="preserve"> the following bullet:  “</w:t>
      </w:r>
      <w:r>
        <w:rPr>
          <w:rFonts w:ascii="Times New Roman" w:hAnsi="Times New Roman" w:cs="Times New Roman"/>
        </w:rPr>
        <w:t xml:space="preserve">The circumstances under which mandatory distributions may occur” </w:t>
      </w:r>
    </w:p>
    <w:p w14:paraId="07DB17ED" w14:textId="77777777" w:rsidR="00FB3507" w:rsidRDefault="00FB3507" w:rsidP="00FB3507">
      <w:pPr>
        <w:pStyle w:val="ListParagraph"/>
        <w:numPr>
          <w:ilvl w:val="0"/>
          <w:numId w:val="3"/>
        </w:numPr>
        <w:rPr>
          <w:rFonts w:ascii="Times New Roman" w:hAnsi="Times New Roman" w:cs="Times New Roman"/>
        </w:rPr>
      </w:pPr>
      <w:r>
        <w:rPr>
          <w:rFonts w:ascii="Times New Roman" w:hAnsi="Times New Roman" w:cs="Times New Roman"/>
          <w:b/>
        </w:rPr>
        <w:t>2.15(e)(2)</w:t>
      </w:r>
      <w:r>
        <w:rPr>
          <w:rFonts w:ascii="Times New Roman" w:hAnsi="Times New Roman" w:cs="Times New Roman"/>
          <w:bCs/>
          <w:i/>
          <w:iCs/>
        </w:rPr>
        <w:t xml:space="preserve">: </w:t>
      </w:r>
      <w:r>
        <w:rPr>
          <w:rFonts w:ascii="Times New Roman" w:hAnsi="Times New Roman" w:cs="Times New Roman"/>
          <w:b/>
          <w:i/>
          <w:iCs/>
        </w:rPr>
        <w:t>DELETE</w:t>
      </w:r>
      <w:r>
        <w:rPr>
          <w:rFonts w:ascii="Times New Roman" w:hAnsi="Times New Roman" w:cs="Times New Roman"/>
          <w:bCs/>
          <w:i/>
          <w:iCs/>
        </w:rPr>
        <w:t xml:space="preserve"> the following bullet:  “</w:t>
      </w:r>
      <w:r>
        <w:rPr>
          <w:rFonts w:ascii="Times New Roman" w:hAnsi="Times New Roman" w:cs="Times New Roman"/>
        </w:rPr>
        <w:t xml:space="preserve">Procedures relating to spousal annuities (if applicable)” </w:t>
      </w:r>
    </w:p>
    <w:p w14:paraId="7B319D49" w14:textId="77777777" w:rsidR="00FB3507" w:rsidRDefault="00FB3507" w:rsidP="00FB3507">
      <w:pPr>
        <w:pStyle w:val="ListParagraph"/>
        <w:numPr>
          <w:ilvl w:val="0"/>
          <w:numId w:val="3"/>
        </w:numPr>
        <w:rPr>
          <w:rFonts w:ascii="Times New Roman" w:hAnsi="Times New Roman" w:cs="Times New Roman"/>
        </w:rPr>
      </w:pPr>
      <w:r>
        <w:rPr>
          <w:rFonts w:ascii="Times New Roman" w:hAnsi="Times New Roman" w:cs="Times New Roman"/>
          <w:b/>
        </w:rPr>
        <w:t>2.15(e)(3)</w:t>
      </w:r>
      <w:r>
        <w:rPr>
          <w:rFonts w:ascii="Times New Roman" w:hAnsi="Times New Roman" w:cs="Times New Roman"/>
          <w:bCs/>
          <w:i/>
          <w:iCs/>
        </w:rPr>
        <w:t xml:space="preserve">: </w:t>
      </w:r>
      <w:r>
        <w:rPr>
          <w:rFonts w:ascii="Times New Roman" w:hAnsi="Times New Roman" w:cs="Times New Roman"/>
          <w:b/>
          <w:i/>
          <w:iCs/>
        </w:rPr>
        <w:t>DELETE</w:t>
      </w:r>
      <w:r>
        <w:rPr>
          <w:rFonts w:ascii="Times New Roman" w:hAnsi="Times New Roman" w:cs="Times New Roman"/>
          <w:bCs/>
          <w:i/>
          <w:iCs/>
        </w:rPr>
        <w:t xml:space="preserve"> the following bullet:  “</w:t>
      </w:r>
      <w:r>
        <w:rPr>
          <w:rFonts w:ascii="Times New Roman" w:hAnsi="Times New Roman" w:cs="Times New Roman"/>
        </w:rPr>
        <w:t xml:space="preserve">The availability of distribution options other than lump-sum payments” </w:t>
      </w:r>
    </w:p>
    <w:p w14:paraId="396BF095" w14:textId="77777777" w:rsidR="00FB3507" w:rsidRDefault="00FB3507" w:rsidP="00FB3507">
      <w:pPr>
        <w:pStyle w:val="ListParagraph"/>
        <w:numPr>
          <w:ilvl w:val="0"/>
          <w:numId w:val="20"/>
        </w:numPr>
        <w:spacing w:after="200"/>
        <w:jc w:val="left"/>
        <w:rPr>
          <w:rFonts w:ascii="Times New Roman" w:hAnsi="Times New Roman" w:cs="Times New Roman"/>
          <w:bCs/>
        </w:rPr>
      </w:pPr>
      <w:r>
        <w:rPr>
          <w:rFonts w:ascii="Times New Roman" w:hAnsi="Times New Roman" w:cs="Times New Roman"/>
          <w:b/>
        </w:rPr>
        <w:t>2.15(f)(1)</w:t>
      </w:r>
      <w:r>
        <w:rPr>
          <w:rFonts w:ascii="Times New Roman" w:hAnsi="Times New Roman" w:cs="Times New Roman"/>
          <w:bCs/>
          <w:i/>
          <w:iCs/>
        </w:rPr>
        <w:t xml:space="preserve">: </w:t>
      </w:r>
      <w:r>
        <w:rPr>
          <w:rFonts w:ascii="Times New Roman" w:hAnsi="Times New Roman" w:cs="Times New Roman"/>
          <w:b/>
          <w:i/>
          <w:iCs/>
        </w:rPr>
        <w:t>ADD</w:t>
      </w:r>
      <w:r>
        <w:rPr>
          <w:rFonts w:ascii="Times New Roman" w:hAnsi="Times New Roman" w:cs="Times New Roman"/>
          <w:bCs/>
          <w:i/>
          <w:iCs/>
        </w:rPr>
        <w:t xml:space="preserve"> the following paragraph at the end of the Core SMM section:</w:t>
      </w:r>
      <w:r>
        <w:rPr>
          <w:rFonts w:ascii="Times New Roman" w:hAnsi="Times New Roman" w:cs="Times New Roman"/>
          <w:bCs/>
        </w:rPr>
        <w:br/>
        <w:t>In determining whether your vested account balance exceeds the mandatory distribution threshold, rollover contributions are disregarded.</w:t>
      </w:r>
    </w:p>
    <w:p w14:paraId="7CF94FBA" w14:textId="77777777" w:rsidR="00FB3507" w:rsidRDefault="00FB3507" w:rsidP="00FB3507">
      <w:pPr>
        <w:pStyle w:val="ListParagraph"/>
        <w:numPr>
          <w:ilvl w:val="0"/>
          <w:numId w:val="20"/>
        </w:numPr>
        <w:spacing w:after="200"/>
        <w:jc w:val="left"/>
        <w:rPr>
          <w:rFonts w:ascii="Times New Roman" w:hAnsi="Times New Roman" w:cs="Times New Roman"/>
          <w:bCs/>
        </w:rPr>
      </w:pPr>
      <w:r>
        <w:rPr>
          <w:rFonts w:ascii="Times New Roman" w:hAnsi="Times New Roman" w:cs="Times New Roman"/>
          <w:b/>
          <w:bCs/>
        </w:rPr>
        <w:t>2.15(h)</w:t>
      </w:r>
      <w:r>
        <w:rPr>
          <w:rFonts w:ascii="Times New Roman" w:hAnsi="Times New Roman" w:cs="Times New Roman"/>
          <w:b/>
          <w:bCs/>
          <w:i/>
          <w:iCs/>
        </w:rPr>
        <w:t xml:space="preserve">: </w:t>
      </w:r>
      <w:r>
        <w:rPr>
          <w:rFonts w:ascii="Times New Roman" w:hAnsi="Times New Roman" w:cs="Times New Roman"/>
          <w:b/>
          <w:i/>
          <w:iCs/>
        </w:rPr>
        <w:t>ADD</w:t>
      </w:r>
      <w:r>
        <w:rPr>
          <w:rFonts w:ascii="Times New Roman" w:hAnsi="Times New Roman" w:cs="Times New Roman"/>
          <w:bCs/>
          <w:i/>
          <w:iCs/>
        </w:rPr>
        <w:t xml:space="preserve"> the text from Election 2.15(h)</w:t>
      </w:r>
      <w:r>
        <w:rPr>
          <w:rFonts w:ascii="Times New Roman" w:hAnsi="Times New Roman" w:cs="Times New Roman"/>
          <w:bCs/>
        </w:rPr>
        <w:t>: _______________________________</w:t>
      </w:r>
    </w:p>
    <w:p w14:paraId="03749D57" w14:textId="77777777" w:rsidR="00FB3507" w:rsidRDefault="00FB3507" w:rsidP="00FB3507">
      <w:pPr>
        <w:rPr>
          <w:rFonts w:ascii="Times New Roman" w:hAnsi="Times New Roman" w:cs="Times New Roman"/>
          <w:b/>
          <w:sz w:val="28"/>
        </w:rPr>
      </w:pPr>
      <w:r>
        <w:rPr>
          <w:rFonts w:ascii="Times New Roman" w:hAnsi="Times New Roman" w:cs="Times New Roman"/>
          <w:b/>
          <w:sz w:val="28"/>
        </w:rPr>
        <w:br w:type="page"/>
      </w:r>
    </w:p>
    <w:p w14:paraId="2BC4D55E" w14:textId="77777777" w:rsidR="00FB3507" w:rsidRDefault="00FB3507" w:rsidP="00FB3507">
      <w:pPr>
        <w:rPr>
          <w:rFonts w:ascii="Times New Roman" w:hAnsi="Times New Roman" w:cs="Times New Roman"/>
          <w:sz w:val="22"/>
        </w:rPr>
      </w:pPr>
      <w:r>
        <w:rPr>
          <w:rFonts w:ascii="Times New Roman" w:hAnsi="Times New Roman" w:cs="Times New Roman"/>
          <w:b/>
          <w:sz w:val="28"/>
        </w:rPr>
        <w:lastRenderedPageBreak/>
        <w:t>Article 17 – Emergency Personal Expense Distributions (EPEDs)</w:t>
      </w:r>
    </w:p>
    <w:p w14:paraId="393A4AEB" w14:textId="77777777" w:rsidR="00FB3507" w:rsidRDefault="00FB3507" w:rsidP="008D74F6">
      <w:pPr>
        <w:spacing w:after="0"/>
        <w:rPr>
          <w:rFonts w:ascii="Times New Roman" w:hAnsi="Times New Roman" w:cs="Times New Roman"/>
        </w:rPr>
      </w:pPr>
      <w:r>
        <w:rPr>
          <w:rFonts w:ascii="Times New Roman" w:hAnsi="Times New Roman" w:cs="Times New Roman"/>
          <w:b/>
        </w:rPr>
        <w:t>A. When This Article Section Applies</w:t>
      </w:r>
    </w:p>
    <w:p w14:paraId="0C58F610" w14:textId="77777777" w:rsidR="00FB3507" w:rsidRDefault="00FB3507" w:rsidP="008D74F6">
      <w:pPr>
        <w:spacing w:after="0"/>
        <w:rPr>
          <w:rFonts w:ascii="Times New Roman" w:hAnsi="Times New Roman" w:cs="Times New Roman"/>
        </w:rPr>
      </w:pPr>
      <w:r>
        <w:rPr>
          <w:rFonts w:ascii="Times New Roman" w:hAnsi="Times New Roman" w:cs="Times New Roman"/>
        </w:rPr>
        <w:t>This Article 17 section applies only if all of the following conditions are satisfied: (1) the Plan is a defined contribution plan, a 403(b) plan, or a governmental 457(b) plan, and (2) Election 2.17(a) is selected. If these conditions are not satisfied, do not use this section.</w:t>
      </w:r>
    </w:p>
    <w:p w14:paraId="4BE46B60" w14:textId="77777777" w:rsidR="00FB3507" w:rsidRDefault="00FB3507" w:rsidP="008D74F6">
      <w:pPr>
        <w:spacing w:after="0"/>
        <w:rPr>
          <w:rFonts w:ascii="Times New Roman" w:hAnsi="Times New Roman" w:cs="Times New Roman"/>
        </w:rPr>
      </w:pPr>
      <w:r>
        <w:rPr>
          <w:rFonts w:ascii="Times New Roman" w:hAnsi="Times New Roman" w:cs="Times New Roman"/>
          <w:b/>
        </w:rPr>
        <w:t>B. Changes to the Core SMM</w:t>
      </w:r>
    </w:p>
    <w:p w14:paraId="14F8181F" w14:textId="77777777" w:rsidR="00FB3507" w:rsidRDefault="00FB3507" w:rsidP="008D74F6">
      <w:pPr>
        <w:spacing w:after="0"/>
        <w:rPr>
          <w:rFonts w:ascii="Times New Roman" w:hAnsi="Times New Roman" w:cs="Times New Roman"/>
          <w:bCs/>
        </w:rPr>
      </w:pPr>
      <w:r>
        <w:rPr>
          <w:rFonts w:ascii="Times New Roman" w:hAnsi="Times New Roman" w:cs="Times New Roman"/>
          <w:bCs/>
        </w:rPr>
        <w:t>This Article adds a new section to the Core SMM titled: “</w:t>
      </w:r>
      <w:r>
        <w:rPr>
          <w:rFonts w:ascii="Times New Roman" w:hAnsi="Times New Roman" w:cs="Times New Roman"/>
          <w:b/>
        </w:rPr>
        <w:t>Emergency Personal Expense Distributions</w:t>
      </w:r>
      <w:r>
        <w:rPr>
          <w:rFonts w:ascii="Times New Roman" w:hAnsi="Times New Roman" w:cs="Times New Roman"/>
          <w:bCs/>
        </w:rPr>
        <w:t>”</w:t>
      </w:r>
    </w:p>
    <w:p w14:paraId="0CC2135D" w14:textId="77777777" w:rsidR="00FB3507" w:rsidRDefault="00FB3507" w:rsidP="008D74F6">
      <w:pPr>
        <w:spacing w:after="0"/>
        <w:rPr>
          <w:rFonts w:ascii="Times New Roman" w:hAnsi="Times New Roman" w:cs="Times New Roman"/>
        </w:rPr>
      </w:pPr>
      <w:r>
        <w:rPr>
          <w:rFonts w:ascii="Times New Roman" w:hAnsi="Times New Roman" w:cs="Times New Roman"/>
          <w:b/>
        </w:rPr>
        <w:t>C. Base Text to Add to the Core SMM</w:t>
      </w:r>
    </w:p>
    <w:p w14:paraId="0C6D8FCF" w14:textId="77777777" w:rsidR="00FB3507" w:rsidRDefault="00FB3507" w:rsidP="008D74F6">
      <w:pPr>
        <w:spacing w:after="0"/>
        <w:rPr>
          <w:rFonts w:ascii="Times New Roman" w:hAnsi="Times New Roman" w:cs="Times New Roman"/>
        </w:rPr>
      </w:pPr>
      <w:r>
        <w:rPr>
          <w:rFonts w:ascii="Times New Roman" w:hAnsi="Times New Roman" w:cs="Times New Roman"/>
          <w:b/>
          <w:sz w:val="28"/>
        </w:rPr>
        <w:t>Emergency Personal Expense Distributions</w:t>
      </w:r>
    </w:p>
    <w:p w14:paraId="6232B471" w14:textId="77777777" w:rsidR="00FB3507" w:rsidRDefault="00FB3507" w:rsidP="008D74F6">
      <w:pPr>
        <w:spacing w:after="0"/>
        <w:rPr>
          <w:rFonts w:ascii="Times New Roman" w:hAnsi="Times New Roman" w:cs="Times New Roman"/>
        </w:rPr>
      </w:pPr>
      <w:r>
        <w:rPr>
          <w:rFonts w:ascii="Times New Roman" w:hAnsi="Times New Roman" w:cs="Times New Roman"/>
        </w:rPr>
        <w:t>You may take one Emergency Personal Expense Distribution (“EPED”) of up to $1,000, or, if less, your vested account balance reduced by $1,000, to cover unforeseen or immediate financial needs relating to necessary personal or family emergency expenses.</w:t>
      </w:r>
    </w:p>
    <w:p w14:paraId="4E412E63" w14:textId="77777777" w:rsidR="00FB3507" w:rsidRDefault="00FB3507" w:rsidP="008D74F6">
      <w:pPr>
        <w:spacing w:after="0"/>
        <w:rPr>
          <w:rFonts w:ascii="Times New Roman" w:hAnsi="Times New Roman" w:cs="Times New Roman"/>
        </w:rPr>
      </w:pPr>
      <w:r>
        <w:rPr>
          <w:rFonts w:ascii="Times New Roman" w:hAnsi="Times New Roman" w:cs="Times New Roman"/>
          <w:b/>
        </w:rPr>
        <w:t>Repayment</w:t>
      </w:r>
    </w:p>
    <w:p w14:paraId="359D75EA" w14:textId="77777777" w:rsidR="00FB3507" w:rsidRDefault="00FB3507" w:rsidP="008D74F6">
      <w:pPr>
        <w:spacing w:after="0"/>
        <w:rPr>
          <w:rFonts w:ascii="Times New Roman" w:hAnsi="Times New Roman" w:cs="Times New Roman"/>
        </w:rPr>
      </w:pPr>
      <w:r>
        <w:rPr>
          <w:rFonts w:ascii="Times New Roman" w:hAnsi="Times New Roman" w:cs="Times New Roman"/>
        </w:rPr>
        <w:t>You may repay some or all of your EPED to the Plan within three years. Repayments will be treated as rollover contributions.</w:t>
      </w:r>
    </w:p>
    <w:p w14:paraId="74C165B3" w14:textId="77777777" w:rsidR="00FB3507" w:rsidRDefault="00FB3507" w:rsidP="008D74F6">
      <w:pPr>
        <w:spacing w:after="0"/>
        <w:rPr>
          <w:rFonts w:ascii="Times New Roman" w:hAnsi="Times New Roman" w:cs="Times New Roman"/>
        </w:rPr>
      </w:pPr>
      <w:r>
        <w:rPr>
          <w:rFonts w:ascii="Times New Roman" w:hAnsi="Times New Roman" w:cs="Times New Roman"/>
          <w:b/>
        </w:rPr>
        <w:t>Frequency</w:t>
      </w:r>
    </w:p>
    <w:p w14:paraId="3A67801C" w14:textId="77777777" w:rsidR="00FB3507" w:rsidRDefault="00FB3507" w:rsidP="008D74F6">
      <w:pPr>
        <w:spacing w:after="0"/>
        <w:rPr>
          <w:rFonts w:ascii="Times New Roman" w:hAnsi="Times New Roman" w:cs="Times New Roman"/>
        </w:rPr>
      </w:pPr>
      <w:r>
        <w:rPr>
          <w:rFonts w:ascii="Times New Roman" w:hAnsi="Times New Roman" w:cs="Times New Roman"/>
        </w:rPr>
        <w:t>You may take only one EPED in any calendar year. If you take an EPED, you may not take another for the next three calendar years unless the prior EPED has been repaid.</w:t>
      </w:r>
    </w:p>
    <w:p w14:paraId="2FAA8438" w14:textId="77777777" w:rsidR="00FB3507" w:rsidRDefault="00FB3507" w:rsidP="008D74F6">
      <w:pPr>
        <w:spacing w:after="0"/>
        <w:rPr>
          <w:rFonts w:ascii="Times New Roman" w:hAnsi="Times New Roman" w:cs="Times New Roman"/>
        </w:rPr>
      </w:pPr>
      <w:r>
        <w:rPr>
          <w:rFonts w:ascii="Times New Roman" w:hAnsi="Times New Roman" w:cs="Times New Roman"/>
          <w:b/>
        </w:rPr>
        <w:t>Other Limits</w:t>
      </w:r>
    </w:p>
    <w:p w14:paraId="3B9F2E36" w14:textId="77777777" w:rsidR="00FB3507" w:rsidRDefault="00FB3507" w:rsidP="008D74F6">
      <w:pPr>
        <w:spacing w:after="0"/>
        <w:rPr>
          <w:rFonts w:ascii="Times New Roman" w:hAnsi="Times New Roman" w:cs="Times New Roman"/>
        </w:rPr>
      </w:pPr>
      <w:r>
        <w:rPr>
          <w:rFonts w:ascii="Times New Roman" w:hAnsi="Times New Roman" w:cs="Times New Roman"/>
        </w:rPr>
        <w:t>The Plan may apply additional administrative restrictions as described in its policies.</w:t>
      </w:r>
    </w:p>
    <w:p w14:paraId="64BCAD99" w14:textId="77777777" w:rsidR="00FB3507" w:rsidRDefault="00FB3507" w:rsidP="008D74F6">
      <w:pPr>
        <w:spacing w:after="0"/>
        <w:rPr>
          <w:rFonts w:ascii="Times New Roman" w:hAnsi="Times New Roman" w:cs="Times New Roman"/>
        </w:rPr>
      </w:pPr>
      <w:r>
        <w:rPr>
          <w:rFonts w:ascii="Times New Roman" w:hAnsi="Times New Roman" w:cs="Times New Roman"/>
          <w:b/>
        </w:rPr>
        <w:t>D. Adjustments to Base Text</w:t>
      </w:r>
    </w:p>
    <w:p w14:paraId="355CBA92" w14:textId="77777777" w:rsidR="00FB3507" w:rsidRDefault="00FB3507" w:rsidP="008D74F6">
      <w:pPr>
        <w:pStyle w:val="ListParagraph"/>
        <w:numPr>
          <w:ilvl w:val="0"/>
          <w:numId w:val="14"/>
        </w:numPr>
        <w:spacing w:after="0"/>
        <w:jc w:val="left"/>
        <w:rPr>
          <w:rFonts w:ascii="Times New Roman" w:hAnsi="Times New Roman" w:cs="Times New Roman"/>
        </w:rPr>
      </w:pPr>
      <w:r>
        <w:rPr>
          <w:rFonts w:ascii="Times New Roman" w:hAnsi="Times New Roman" w:cs="Times New Roman"/>
          <w:b/>
          <w:i/>
        </w:rPr>
        <w:t xml:space="preserve">2.17(b): </w:t>
      </w:r>
      <w:r>
        <w:rPr>
          <w:rFonts w:ascii="Times New Roman" w:hAnsi="Times New Roman" w:cs="Times New Roman"/>
          <w:i/>
        </w:rPr>
        <w:t xml:space="preserve">ADD the following sentence to the end of the first paragraph: </w:t>
      </w:r>
      <w:r>
        <w:rPr>
          <w:rFonts w:ascii="Times New Roman" w:hAnsi="Times New Roman" w:cs="Times New Roman"/>
        </w:rPr>
        <w:t>EPEDs may be taken only from amounts in which you are fully vested.</w:t>
      </w:r>
    </w:p>
    <w:p w14:paraId="416E53C6" w14:textId="77777777" w:rsidR="00FB3507" w:rsidRDefault="00FB3507" w:rsidP="008D74F6">
      <w:pPr>
        <w:pStyle w:val="ListParagraph"/>
        <w:numPr>
          <w:ilvl w:val="0"/>
          <w:numId w:val="14"/>
        </w:numPr>
        <w:spacing w:after="0"/>
        <w:jc w:val="left"/>
        <w:rPr>
          <w:rFonts w:ascii="Times New Roman" w:hAnsi="Times New Roman" w:cs="Times New Roman"/>
        </w:rPr>
      </w:pPr>
      <w:r>
        <w:rPr>
          <w:rFonts w:ascii="Times New Roman" w:hAnsi="Times New Roman" w:cs="Times New Roman"/>
          <w:b/>
          <w:i/>
        </w:rPr>
        <w:t xml:space="preserve">2.17(c): </w:t>
      </w:r>
      <w:r>
        <w:rPr>
          <w:rFonts w:ascii="Times New Roman" w:hAnsi="Times New Roman" w:cs="Times New Roman"/>
          <w:i/>
        </w:rPr>
        <w:t xml:space="preserve">ADD the following sentence to the end of the first paragraph: </w:t>
      </w:r>
      <w:r>
        <w:rPr>
          <w:rFonts w:ascii="Times New Roman" w:hAnsi="Times New Roman" w:cs="Times New Roman"/>
        </w:rPr>
        <w:t>Only certain accounts within the Plan are available for EPEDs. Ask your Plan Administrator for details.</w:t>
      </w:r>
    </w:p>
    <w:p w14:paraId="40909983" w14:textId="77777777" w:rsidR="00FB3507" w:rsidRDefault="00FB3507" w:rsidP="008D74F6">
      <w:pPr>
        <w:pStyle w:val="ListParagraph"/>
        <w:numPr>
          <w:ilvl w:val="0"/>
          <w:numId w:val="14"/>
        </w:numPr>
        <w:spacing w:after="0"/>
        <w:jc w:val="left"/>
        <w:rPr>
          <w:rFonts w:ascii="Times New Roman" w:hAnsi="Times New Roman" w:cs="Times New Roman"/>
        </w:rPr>
      </w:pPr>
      <w:r>
        <w:rPr>
          <w:rFonts w:ascii="Times New Roman" w:hAnsi="Times New Roman" w:cs="Times New Roman"/>
          <w:b/>
          <w:i/>
        </w:rPr>
        <w:t xml:space="preserve">2.17(d): </w:t>
      </w:r>
      <w:r>
        <w:rPr>
          <w:rFonts w:ascii="Times New Roman" w:hAnsi="Times New Roman" w:cs="Times New Roman"/>
          <w:b/>
          <w:bCs/>
          <w:i/>
        </w:rPr>
        <w:t>REPLACE</w:t>
      </w:r>
      <w:r>
        <w:rPr>
          <w:rFonts w:ascii="Times New Roman" w:hAnsi="Times New Roman" w:cs="Times New Roman"/>
          <w:i/>
        </w:rPr>
        <w:t xml:space="preserve"> “You may take one Emergency…” </w:t>
      </w:r>
      <w:r>
        <w:rPr>
          <w:rFonts w:ascii="Times New Roman" w:hAnsi="Times New Roman" w:cs="Times New Roman"/>
          <w:b/>
          <w:i/>
          <w:iCs/>
        </w:rPr>
        <w:t>WITH</w:t>
      </w:r>
      <w:r>
        <w:rPr>
          <w:rFonts w:ascii="Times New Roman" w:hAnsi="Times New Roman" w:cs="Times New Roman"/>
          <w:i/>
        </w:rPr>
        <w:t xml:space="preserve"> “If you are then an Employee, you may take one Emergency…”</w:t>
      </w:r>
    </w:p>
    <w:p w14:paraId="065E147B" w14:textId="77777777" w:rsidR="00FB3507" w:rsidRDefault="00FB3507" w:rsidP="008D74F6">
      <w:pPr>
        <w:pStyle w:val="ListParagraph"/>
        <w:numPr>
          <w:ilvl w:val="0"/>
          <w:numId w:val="14"/>
        </w:numPr>
        <w:spacing w:after="0"/>
        <w:jc w:val="left"/>
        <w:rPr>
          <w:rFonts w:ascii="Times New Roman" w:hAnsi="Times New Roman" w:cs="Times New Roman"/>
        </w:rPr>
      </w:pPr>
      <w:r>
        <w:rPr>
          <w:rFonts w:ascii="Times New Roman" w:hAnsi="Times New Roman" w:cs="Times New Roman"/>
          <w:b/>
          <w:i/>
        </w:rPr>
        <w:t xml:space="preserve">2.17(e): </w:t>
      </w:r>
      <w:r>
        <w:rPr>
          <w:rFonts w:ascii="Times New Roman" w:hAnsi="Times New Roman" w:cs="Times New Roman"/>
          <w:b/>
          <w:bCs/>
          <w:i/>
        </w:rPr>
        <w:t>ADD</w:t>
      </w:r>
      <w:r>
        <w:rPr>
          <w:rFonts w:ascii="Times New Roman" w:hAnsi="Times New Roman" w:cs="Times New Roman"/>
          <w:i/>
        </w:rPr>
        <w:t xml:space="preserve"> the following sentence at the end of the first paragraph: “</w:t>
      </w:r>
      <w:r>
        <w:rPr>
          <w:rFonts w:ascii="Times New Roman" w:hAnsi="Times New Roman" w:cs="Times New Roman"/>
          <w:iCs/>
        </w:rPr>
        <w:t xml:space="preserve">An EPED may not be less than ______.” </w:t>
      </w:r>
      <w:r>
        <w:rPr>
          <w:rFonts w:ascii="Times New Roman" w:hAnsi="Times New Roman" w:cs="Times New Roman"/>
          <w:i/>
        </w:rPr>
        <w:t>(Enter amount from Election 2.17(e).)</w:t>
      </w:r>
    </w:p>
    <w:p w14:paraId="624456A6" w14:textId="77777777" w:rsidR="00FB3507" w:rsidRDefault="00FB3507" w:rsidP="008D74F6">
      <w:pPr>
        <w:pStyle w:val="ListParagraph"/>
        <w:numPr>
          <w:ilvl w:val="0"/>
          <w:numId w:val="14"/>
        </w:numPr>
        <w:spacing w:after="0"/>
        <w:jc w:val="left"/>
        <w:rPr>
          <w:rFonts w:ascii="Times New Roman" w:hAnsi="Times New Roman" w:cs="Times New Roman"/>
        </w:rPr>
      </w:pPr>
      <w:r>
        <w:rPr>
          <w:rFonts w:ascii="Times New Roman" w:hAnsi="Times New Roman" w:cs="Times New Roman"/>
          <w:b/>
          <w:i/>
        </w:rPr>
        <w:t xml:space="preserve">2.17(f): </w:t>
      </w:r>
      <w:r>
        <w:rPr>
          <w:rFonts w:ascii="Times New Roman" w:hAnsi="Times New Roman" w:cs="Times New Roman"/>
          <w:b/>
          <w:bCs/>
          <w:i/>
        </w:rPr>
        <w:t>REPLACE</w:t>
      </w:r>
      <w:r>
        <w:rPr>
          <w:rFonts w:ascii="Times New Roman" w:hAnsi="Times New Roman" w:cs="Times New Roman"/>
          <w:i/>
        </w:rPr>
        <w:t xml:space="preserve"> the paragraph under the heading “Frequency” </w:t>
      </w:r>
      <w:r>
        <w:rPr>
          <w:rFonts w:ascii="Times New Roman" w:hAnsi="Times New Roman" w:cs="Times New Roman"/>
          <w:b/>
          <w:i/>
          <w:iCs/>
        </w:rPr>
        <w:t>WITH</w:t>
      </w:r>
      <w:r>
        <w:rPr>
          <w:rFonts w:ascii="Times New Roman" w:hAnsi="Times New Roman" w:cs="Times New Roman"/>
          <w:i/>
        </w:rPr>
        <w:t>: “</w:t>
      </w:r>
      <w:r>
        <w:rPr>
          <w:rFonts w:ascii="Times New Roman" w:hAnsi="Times New Roman" w:cs="Times New Roman"/>
          <w:iCs/>
        </w:rPr>
        <w:t>If you take an EPED, you may not take another for the next three calendar years</w:t>
      </w:r>
      <w:r>
        <w:rPr>
          <w:rFonts w:ascii="Times New Roman" w:hAnsi="Times New Roman" w:cs="Times New Roman"/>
          <w:i/>
        </w:rPr>
        <w:t>.”</w:t>
      </w:r>
    </w:p>
    <w:p w14:paraId="26696894" w14:textId="20D35F7F" w:rsidR="00FB3507" w:rsidRDefault="00FB3507" w:rsidP="00FB35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r>
        <w:rPr>
          <w:rFonts w:ascii="Times New Roman" w:eastAsia="Times New Roman" w:hAnsi="Times New Roman" w:cs="Times New Roman"/>
          <w:b/>
          <w:bCs/>
          <w:sz w:val="28"/>
          <w:szCs w:val="28"/>
        </w:rPr>
        <w:lastRenderedPageBreak/>
        <w:t>Article 18 – Domestic Abuse Victim Distributions (DAVDs)</w:t>
      </w:r>
    </w:p>
    <w:p w14:paraId="34DDCF88" w14:textId="77777777" w:rsidR="00FB3507" w:rsidRDefault="00FB3507" w:rsidP="00FB3507">
      <w:pPr>
        <w:spacing w:before="100" w:beforeAutospacing="1" w:after="100" w:afterAutospacing="1"/>
        <w:outlineLvl w:val="2"/>
        <w:rPr>
          <w:rFonts w:ascii="Times New Roman" w:eastAsia="Times New Roman" w:hAnsi="Times New Roman" w:cs="Times New Roman"/>
          <w:b/>
          <w:bCs/>
          <w:sz w:val="22"/>
        </w:rPr>
      </w:pPr>
      <w:r>
        <w:rPr>
          <w:rFonts w:ascii="Times New Roman" w:eastAsia="Times New Roman" w:hAnsi="Times New Roman" w:cs="Times New Roman"/>
          <w:b/>
          <w:bCs/>
        </w:rPr>
        <w:t>A. When This Article Section Applies</w:t>
      </w:r>
    </w:p>
    <w:p w14:paraId="3C6F5F1C" w14:textId="77777777" w:rsidR="00FB3507" w:rsidRDefault="00FB3507" w:rsidP="00FB350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This Article 18 section applies only if </w:t>
      </w:r>
      <w:r>
        <w:rPr>
          <w:rFonts w:ascii="Times New Roman" w:eastAsia="Times New Roman" w:hAnsi="Times New Roman" w:cs="Times New Roman"/>
          <w:b/>
          <w:bCs/>
        </w:rPr>
        <w:t>all</w:t>
      </w:r>
      <w:r>
        <w:rPr>
          <w:rFonts w:ascii="Times New Roman" w:eastAsia="Times New Roman" w:hAnsi="Times New Roman" w:cs="Times New Roman"/>
        </w:rPr>
        <w:t xml:space="preserve"> of the following conditions are satisfied: (1) the Plan is a 401(k) plan, a profit-sharing plan, a 403(b) plan, or a governmental 457(b) plan, and  (2) Election 2.18(a) is selected. If these conditions are not satisfied, </w:t>
      </w:r>
      <w:r>
        <w:rPr>
          <w:rFonts w:ascii="Times New Roman" w:eastAsia="Times New Roman" w:hAnsi="Times New Roman" w:cs="Times New Roman"/>
          <w:b/>
          <w:bCs/>
        </w:rPr>
        <w:t>do not use this section</w:t>
      </w:r>
      <w:r>
        <w:rPr>
          <w:rFonts w:ascii="Times New Roman" w:eastAsia="Times New Roman" w:hAnsi="Times New Roman" w:cs="Times New Roman"/>
        </w:rPr>
        <w:t>.</w:t>
      </w:r>
    </w:p>
    <w:p w14:paraId="17A092AF" w14:textId="77777777" w:rsidR="00FB3507" w:rsidRDefault="00FB3507" w:rsidP="00FB3507">
      <w:pPr>
        <w:spacing w:before="100" w:beforeAutospacing="1" w:after="100" w:afterAutospacing="1"/>
        <w:outlineLvl w:val="2"/>
        <w:rPr>
          <w:rFonts w:ascii="Times New Roman" w:eastAsia="Times New Roman" w:hAnsi="Times New Roman" w:cs="Times New Roman"/>
          <w:b/>
          <w:bCs/>
        </w:rPr>
      </w:pPr>
      <w:r>
        <w:rPr>
          <w:rFonts w:ascii="Times New Roman" w:eastAsia="Times New Roman" w:hAnsi="Times New Roman" w:cs="Times New Roman"/>
          <w:b/>
          <w:bCs/>
        </w:rPr>
        <w:t>B. Changes to the Core SMM</w:t>
      </w:r>
    </w:p>
    <w:p w14:paraId="0628116E" w14:textId="77777777" w:rsidR="00FB3507" w:rsidRDefault="00FB3507" w:rsidP="00FB350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This Article adds a new section to the Core SMM titled: </w:t>
      </w:r>
      <w:r>
        <w:rPr>
          <w:rFonts w:ascii="Times New Roman" w:eastAsia="Times New Roman" w:hAnsi="Times New Roman" w:cs="Times New Roman"/>
          <w:b/>
          <w:bCs/>
        </w:rPr>
        <w:t>“Domestic Abuse Victim Distributions.”</w:t>
      </w:r>
    </w:p>
    <w:p w14:paraId="4A3151DF" w14:textId="77777777" w:rsidR="00FB3507" w:rsidRDefault="00FB3507" w:rsidP="00FB3507">
      <w:pPr>
        <w:spacing w:before="100" w:beforeAutospacing="1" w:after="100" w:afterAutospacing="1"/>
        <w:outlineLvl w:val="2"/>
        <w:rPr>
          <w:rFonts w:ascii="Times New Roman" w:eastAsia="Times New Roman" w:hAnsi="Times New Roman" w:cs="Times New Roman"/>
          <w:b/>
          <w:bCs/>
        </w:rPr>
      </w:pPr>
      <w:r>
        <w:rPr>
          <w:rFonts w:ascii="Times New Roman" w:eastAsia="Times New Roman" w:hAnsi="Times New Roman" w:cs="Times New Roman"/>
          <w:b/>
          <w:bCs/>
        </w:rPr>
        <w:t>C. Base Text to Add to the Core SMM</w:t>
      </w:r>
    </w:p>
    <w:p w14:paraId="611EB898" w14:textId="77777777" w:rsidR="00FB3507" w:rsidRDefault="00FB3507" w:rsidP="00FB3507">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Domestic Abuse Victim Distributions</w:t>
      </w:r>
    </w:p>
    <w:p w14:paraId="729C7E3A" w14:textId="77777777" w:rsidR="00FB3507" w:rsidRDefault="00FB3507" w:rsidP="00FB3507">
      <w:pPr>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rPr>
        <w:t>If you are a victim of domestic abuse, you may request a Domestic Abuse Victim Distribution (“DAVD”) from the Plan. A DAVD is a special distribution available to help individuals experiencing domestic abuse. You may request a DAVD of up to $10,000 (as adjusted for cost-of-living increases), or, if less, 50% of your vested account balance that is available for DAVDs under the Plan.</w:t>
      </w:r>
    </w:p>
    <w:p w14:paraId="78A35D32" w14:textId="77777777" w:rsidR="00FB3507" w:rsidRDefault="00FB3507" w:rsidP="00FB350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Timing</w:t>
      </w:r>
    </w:p>
    <w:p w14:paraId="2E3B372F" w14:textId="77777777" w:rsidR="00FB3507" w:rsidRDefault="00FB3507" w:rsidP="00FB350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 DAVD may be taken during the one-year period beginning on any date on which you are a victim of domestic abuse by a spouse or domestic partner.</w:t>
      </w:r>
    </w:p>
    <w:p w14:paraId="30C0CED5" w14:textId="77777777" w:rsidR="00FB3507" w:rsidRDefault="00FB3507" w:rsidP="00FB350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Repayment</w:t>
      </w:r>
    </w:p>
    <w:p w14:paraId="6FCB832A" w14:textId="77777777" w:rsidR="00FB3507" w:rsidRDefault="00FB3507" w:rsidP="00FB350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You may repay some or all of a DAVD to the Plan within three years after the distribution. Any repayment will be treated as a rollover contribution.</w:t>
      </w:r>
    </w:p>
    <w:p w14:paraId="6D73CE87" w14:textId="77777777" w:rsidR="00FB3507" w:rsidRDefault="00FB3507" w:rsidP="00FB350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Other Limits</w:t>
      </w:r>
    </w:p>
    <w:p w14:paraId="0EC6FD05" w14:textId="77777777" w:rsidR="00FB3507" w:rsidRDefault="00FB3507" w:rsidP="00FB350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The Plan may apply additional administrative requirements or restrictions as described in its policies.</w:t>
      </w:r>
    </w:p>
    <w:p w14:paraId="02E5528E" w14:textId="77777777" w:rsidR="00FB3507" w:rsidRDefault="00FB3507" w:rsidP="00FB3507">
      <w:pPr>
        <w:spacing w:before="100" w:beforeAutospacing="1" w:after="100" w:afterAutospacing="1"/>
        <w:outlineLvl w:val="2"/>
        <w:rPr>
          <w:rFonts w:ascii="Times New Roman" w:eastAsia="Times New Roman" w:hAnsi="Times New Roman" w:cs="Times New Roman"/>
          <w:b/>
          <w:bCs/>
        </w:rPr>
      </w:pPr>
      <w:r>
        <w:rPr>
          <w:rFonts w:ascii="Times New Roman" w:eastAsia="Times New Roman" w:hAnsi="Times New Roman" w:cs="Times New Roman"/>
          <w:b/>
          <w:bCs/>
        </w:rPr>
        <w:t>D. Adjustments to Base Text</w:t>
      </w:r>
    </w:p>
    <w:p w14:paraId="329CCBBB" w14:textId="77777777" w:rsidR="00FB3507" w:rsidRDefault="00FB3507" w:rsidP="00FB3507">
      <w:pPr>
        <w:numPr>
          <w:ilvl w:val="0"/>
          <w:numId w:val="21"/>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b/>
          <w:bCs/>
        </w:rPr>
        <w:t xml:space="preserve">2.18(b): </w:t>
      </w:r>
      <w:r>
        <w:rPr>
          <w:rFonts w:ascii="Times New Roman" w:eastAsia="Times New Roman" w:hAnsi="Times New Roman" w:cs="Times New Roman"/>
          <w:b/>
          <w:bCs/>
          <w:i/>
          <w:iCs/>
        </w:rPr>
        <w:t>ADD</w:t>
      </w:r>
      <w:r>
        <w:rPr>
          <w:rFonts w:ascii="Times New Roman" w:eastAsia="Times New Roman" w:hAnsi="Times New Roman" w:cs="Times New Roman"/>
          <w:i/>
          <w:iCs/>
        </w:rPr>
        <w:t xml:space="preserve"> the following sentence to the end of the first paragraph</w:t>
      </w:r>
      <w:r>
        <w:rPr>
          <w:rFonts w:ascii="Times New Roman" w:eastAsia="Times New Roman" w:hAnsi="Times New Roman" w:cs="Times New Roman"/>
        </w:rPr>
        <w:t>: “DAVDs may be taken only from amounts in which you are fully vested.”</w:t>
      </w:r>
    </w:p>
    <w:p w14:paraId="44409CFA" w14:textId="77777777" w:rsidR="00FB3507" w:rsidRDefault="00FB3507" w:rsidP="00FB3507">
      <w:pPr>
        <w:numPr>
          <w:ilvl w:val="0"/>
          <w:numId w:val="21"/>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b/>
          <w:bCs/>
        </w:rPr>
        <w:t xml:space="preserve">2.18(c): </w:t>
      </w:r>
      <w:r>
        <w:rPr>
          <w:rFonts w:ascii="Times New Roman" w:eastAsia="Times New Roman" w:hAnsi="Times New Roman" w:cs="Times New Roman"/>
          <w:b/>
          <w:bCs/>
          <w:i/>
          <w:iCs/>
        </w:rPr>
        <w:t>ADD</w:t>
      </w:r>
      <w:r>
        <w:rPr>
          <w:rFonts w:ascii="Times New Roman" w:eastAsia="Times New Roman" w:hAnsi="Times New Roman" w:cs="Times New Roman"/>
          <w:i/>
          <w:iCs/>
        </w:rPr>
        <w:t xml:space="preserve"> the following sentence to the first paragraph</w:t>
      </w:r>
      <w:r>
        <w:rPr>
          <w:rFonts w:ascii="Times New Roman" w:eastAsia="Times New Roman" w:hAnsi="Times New Roman" w:cs="Times New Roman"/>
        </w:rPr>
        <w:t>: “Only certain accounts within the Plan are available for DAVDs. Ask your Plan Administrator for details.”</w:t>
      </w:r>
    </w:p>
    <w:p w14:paraId="7DD2FDB4" w14:textId="77777777" w:rsidR="00FB3507" w:rsidRDefault="00FB3507" w:rsidP="00FB3507">
      <w:pPr>
        <w:numPr>
          <w:ilvl w:val="0"/>
          <w:numId w:val="21"/>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b/>
          <w:bCs/>
        </w:rPr>
        <w:t xml:space="preserve">2.18(d): </w:t>
      </w:r>
      <w:r>
        <w:rPr>
          <w:rFonts w:ascii="Times New Roman" w:eastAsia="Times New Roman" w:hAnsi="Times New Roman" w:cs="Times New Roman"/>
          <w:b/>
          <w:bCs/>
          <w:i/>
          <w:iCs/>
        </w:rPr>
        <w:t>ADD</w:t>
      </w:r>
      <w:r>
        <w:rPr>
          <w:rFonts w:ascii="Times New Roman" w:eastAsia="Times New Roman" w:hAnsi="Times New Roman" w:cs="Times New Roman"/>
          <w:i/>
          <w:iCs/>
        </w:rPr>
        <w:t xml:space="preserve"> the following sentence under </w:t>
      </w:r>
      <w:r>
        <w:rPr>
          <w:rFonts w:ascii="Times New Roman" w:eastAsia="Times New Roman" w:hAnsi="Times New Roman" w:cs="Times New Roman"/>
          <w:b/>
          <w:bCs/>
          <w:i/>
          <w:iCs/>
        </w:rPr>
        <w:t>“Timing”</w:t>
      </w:r>
      <w:r>
        <w:rPr>
          <w:rFonts w:ascii="Times New Roman" w:eastAsia="Times New Roman" w:hAnsi="Times New Roman" w:cs="Times New Roman"/>
        </w:rPr>
        <w:t>: “A DAVD is not available after you have severed employment.”</w:t>
      </w:r>
    </w:p>
    <w:p w14:paraId="225BEF42" w14:textId="77777777" w:rsidR="00FB3507" w:rsidRDefault="00FB3507" w:rsidP="00FB3507">
      <w:pPr>
        <w:numPr>
          <w:ilvl w:val="0"/>
          <w:numId w:val="21"/>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b/>
          <w:bCs/>
        </w:rPr>
        <w:lastRenderedPageBreak/>
        <w:t xml:space="preserve">2.18(e): </w:t>
      </w:r>
      <w:r>
        <w:rPr>
          <w:rFonts w:ascii="Times New Roman" w:eastAsia="Times New Roman" w:hAnsi="Times New Roman" w:cs="Times New Roman"/>
          <w:b/>
          <w:bCs/>
          <w:i/>
          <w:iCs/>
        </w:rPr>
        <w:t>ADD</w:t>
      </w:r>
      <w:r>
        <w:rPr>
          <w:rFonts w:ascii="Times New Roman" w:eastAsia="Times New Roman" w:hAnsi="Times New Roman" w:cs="Times New Roman"/>
          <w:i/>
          <w:iCs/>
        </w:rPr>
        <w:t xml:space="preserve"> the following sentence to the first paragraph</w:t>
      </w:r>
      <w:r>
        <w:rPr>
          <w:rFonts w:ascii="Times New Roman" w:eastAsia="Times New Roman" w:hAnsi="Times New Roman" w:cs="Times New Roman"/>
        </w:rPr>
        <w:t>: “A DAVD may not be less than ______.” (Enter amount from Election 2.18(e).)</w:t>
      </w:r>
    </w:p>
    <w:p w14:paraId="3BF67D09" w14:textId="77777777" w:rsidR="00FB3507" w:rsidRDefault="00FB3507" w:rsidP="00FB3507">
      <w:pPr>
        <w:numPr>
          <w:ilvl w:val="0"/>
          <w:numId w:val="21"/>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b/>
          <w:bCs/>
        </w:rPr>
        <w:t xml:space="preserve">2.18(f): </w:t>
      </w:r>
      <w:r>
        <w:rPr>
          <w:rFonts w:ascii="Times New Roman" w:eastAsia="Times New Roman" w:hAnsi="Times New Roman" w:cs="Times New Roman"/>
          <w:b/>
          <w:bCs/>
          <w:i/>
          <w:iCs/>
        </w:rPr>
        <w:t>ADD</w:t>
      </w:r>
      <w:r>
        <w:rPr>
          <w:rFonts w:ascii="Times New Roman" w:eastAsia="Times New Roman" w:hAnsi="Times New Roman" w:cs="Times New Roman"/>
          <w:i/>
          <w:iCs/>
        </w:rPr>
        <w:t xml:space="preserve"> the following sentence under “</w:t>
      </w:r>
      <w:r>
        <w:rPr>
          <w:rFonts w:ascii="Times New Roman" w:eastAsia="Times New Roman" w:hAnsi="Times New Roman" w:cs="Times New Roman"/>
          <w:b/>
          <w:bCs/>
          <w:i/>
          <w:iCs/>
        </w:rPr>
        <w:t>Timing</w:t>
      </w:r>
      <w:r>
        <w:rPr>
          <w:rFonts w:ascii="Times New Roman" w:eastAsia="Times New Roman" w:hAnsi="Times New Roman" w:cs="Times New Roman"/>
          <w:i/>
          <w:iCs/>
        </w:rPr>
        <w:t>”</w:t>
      </w:r>
      <w:r>
        <w:rPr>
          <w:rFonts w:ascii="Times New Roman" w:eastAsia="Times New Roman" w:hAnsi="Times New Roman" w:cs="Times New Roman"/>
        </w:rPr>
        <w:t>: “If you receive a DAVD, you may not receive another DAVD from the Plan during the immediately following ____ calendar years.”</w:t>
      </w:r>
    </w:p>
    <w:p w14:paraId="7A2795BD" w14:textId="77777777" w:rsidR="00FB3507" w:rsidRDefault="00FB3507" w:rsidP="00FB3507">
      <w:pPr>
        <w:rPr>
          <w:rFonts w:ascii="Times New Roman" w:eastAsiaTheme="minorEastAsia" w:hAnsi="Times New Roman" w:cs="Times New Roman"/>
          <w:b/>
          <w:bCs/>
          <w:iCs/>
          <w:sz w:val="28"/>
          <w:szCs w:val="28"/>
        </w:rPr>
      </w:pPr>
      <w:r>
        <w:rPr>
          <w:rFonts w:ascii="Times New Roman" w:hAnsi="Times New Roman" w:cs="Times New Roman"/>
          <w:b/>
          <w:bCs/>
          <w:iCs/>
          <w:sz w:val="28"/>
          <w:szCs w:val="28"/>
        </w:rPr>
        <w:br w:type="page"/>
      </w:r>
    </w:p>
    <w:p w14:paraId="5BA85AD6" w14:textId="77777777" w:rsidR="00FB3507" w:rsidRDefault="00FB3507" w:rsidP="00FB3507">
      <w:pPr>
        <w:rPr>
          <w:rFonts w:ascii="Times New Roman" w:hAnsi="Times New Roman" w:cs="Times New Roman"/>
          <w:b/>
          <w:bCs/>
          <w:iCs/>
          <w:sz w:val="28"/>
          <w:szCs w:val="28"/>
        </w:rPr>
      </w:pPr>
      <w:r>
        <w:rPr>
          <w:rFonts w:ascii="Times New Roman" w:hAnsi="Times New Roman" w:cs="Times New Roman"/>
          <w:b/>
          <w:bCs/>
          <w:iCs/>
          <w:sz w:val="28"/>
          <w:szCs w:val="28"/>
        </w:rPr>
        <w:lastRenderedPageBreak/>
        <w:t>Article 19 – Terminally Ill Individual Distributions (TIIDs)</w:t>
      </w:r>
    </w:p>
    <w:p w14:paraId="64B1A23A" w14:textId="77777777" w:rsidR="00FB3507" w:rsidRDefault="00FB3507" w:rsidP="00FB3507">
      <w:pPr>
        <w:rPr>
          <w:rFonts w:ascii="Times New Roman" w:hAnsi="Times New Roman" w:cs="Times New Roman"/>
          <w:b/>
          <w:bCs/>
          <w:iCs/>
          <w:sz w:val="22"/>
        </w:rPr>
      </w:pPr>
      <w:r>
        <w:rPr>
          <w:rFonts w:ascii="Times New Roman" w:hAnsi="Times New Roman" w:cs="Times New Roman"/>
          <w:b/>
          <w:bCs/>
          <w:iCs/>
        </w:rPr>
        <w:t>A. When This Article Section Applies</w:t>
      </w:r>
    </w:p>
    <w:p w14:paraId="0DA966C9" w14:textId="77777777" w:rsidR="00FB3507" w:rsidRDefault="00FB3507" w:rsidP="00FB3507">
      <w:pPr>
        <w:rPr>
          <w:rFonts w:ascii="Times New Roman" w:hAnsi="Times New Roman" w:cs="Times New Roman"/>
          <w:bCs/>
          <w:iCs/>
        </w:rPr>
      </w:pPr>
      <w:r>
        <w:rPr>
          <w:rFonts w:ascii="Times New Roman" w:hAnsi="Times New Roman" w:cs="Times New Roman"/>
          <w:bCs/>
          <w:iCs/>
        </w:rPr>
        <w:t xml:space="preserve">This Article 19 section applies only if </w:t>
      </w:r>
      <w:r>
        <w:rPr>
          <w:rFonts w:ascii="Times New Roman" w:hAnsi="Times New Roman" w:cs="Times New Roman"/>
          <w:b/>
          <w:bCs/>
          <w:iCs/>
        </w:rPr>
        <w:t>all</w:t>
      </w:r>
      <w:r>
        <w:rPr>
          <w:rFonts w:ascii="Times New Roman" w:hAnsi="Times New Roman" w:cs="Times New Roman"/>
          <w:bCs/>
          <w:iCs/>
        </w:rPr>
        <w:t xml:space="preserve"> of the following conditions are satisfied: (1) the Plan is a qualified plan or a 403(b) plan, and (2) Election 2.19(a) is selected. If these conditions are not satisfied, </w:t>
      </w:r>
      <w:r>
        <w:rPr>
          <w:rFonts w:ascii="Times New Roman" w:hAnsi="Times New Roman" w:cs="Times New Roman"/>
          <w:b/>
          <w:bCs/>
          <w:iCs/>
        </w:rPr>
        <w:t>do not use this section</w:t>
      </w:r>
      <w:r>
        <w:rPr>
          <w:rFonts w:ascii="Times New Roman" w:hAnsi="Times New Roman" w:cs="Times New Roman"/>
          <w:bCs/>
          <w:iCs/>
        </w:rPr>
        <w:t>.</w:t>
      </w:r>
    </w:p>
    <w:p w14:paraId="36D8ED16" w14:textId="77777777" w:rsidR="00FB3507" w:rsidRDefault="00FB3507" w:rsidP="00FB3507">
      <w:pPr>
        <w:rPr>
          <w:rFonts w:ascii="Times New Roman" w:hAnsi="Times New Roman" w:cs="Times New Roman"/>
          <w:b/>
          <w:bCs/>
          <w:iCs/>
        </w:rPr>
      </w:pPr>
      <w:r>
        <w:rPr>
          <w:rFonts w:ascii="Times New Roman" w:hAnsi="Times New Roman" w:cs="Times New Roman"/>
          <w:b/>
          <w:bCs/>
          <w:iCs/>
        </w:rPr>
        <w:t>B. Changes to the Core SMM</w:t>
      </w:r>
    </w:p>
    <w:p w14:paraId="3B0C2415" w14:textId="77777777" w:rsidR="00FB3507" w:rsidRDefault="00FB3507" w:rsidP="00FB3507">
      <w:pPr>
        <w:rPr>
          <w:rFonts w:ascii="Times New Roman" w:hAnsi="Times New Roman" w:cs="Times New Roman"/>
          <w:bCs/>
          <w:iCs/>
        </w:rPr>
      </w:pPr>
      <w:r>
        <w:rPr>
          <w:rFonts w:ascii="Times New Roman" w:hAnsi="Times New Roman" w:cs="Times New Roman"/>
          <w:bCs/>
          <w:iCs/>
        </w:rPr>
        <w:t xml:space="preserve">This Article adds a new section to the Core SMM titled: </w:t>
      </w:r>
      <w:r>
        <w:rPr>
          <w:rFonts w:ascii="Times New Roman" w:hAnsi="Times New Roman" w:cs="Times New Roman"/>
          <w:b/>
          <w:bCs/>
          <w:iCs/>
        </w:rPr>
        <w:t>“Terminally Ill Individual Distributions.”</w:t>
      </w:r>
    </w:p>
    <w:p w14:paraId="5BD11138" w14:textId="77777777" w:rsidR="00FB3507" w:rsidRDefault="00FB3507" w:rsidP="00FB3507">
      <w:pPr>
        <w:rPr>
          <w:rFonts w:ascii="Times New Roman" w:hAnsi="Times New Roman" w:cs="Times New Roman"/>
          <w:b/>
          <w:bCs/>
          <w:iCs/>
        </w:rPr>
      </w:pPr>
      <w:r>
        <w:rPr>
          <w:rFonts w:ascii="Times New Roman" w:hAnsi="Times New Roman" w:cs="Times New Roman"/>
          <w:b/>
          <w:bCs/>
          <w:iCs/>
        </w:rPr>
        <w:t>C. Base Text to Add to the Core SMM</w:t>
      </w:r>
    </w:p>
    <w:p w14:paraId="7E8E7824" w14:textId="77777777" w:rsidR="00FB3507" w:rsidRDefault="00FB3507" w:rsidP="00FB3507">
      <w:pPr>
        <w:rPr>
          <w:rFonts w:ascii="Times New Roman" w:hAnsi="Times New Roman" w:cs="Times New Roman"/>
          <w:bCs/>
          <w:iCs/>
          <w:sz w:val="28"/>
          <w:szCs w:val="28"/>
        </w:rPr>
      </w:pPr>
      <w:r>
        <w:rPr>
          <w:rFonts w:ascii="Times New Roman" w:hAnsi="Times New Roman" w:cs="Times New Roman"/>
          <w:b/>
          <w:bCs/>
          <w:iCs/>
          <w:sz w:val="28"/>
          <w:szCs w:val="28"/>
        </w:rPr>
        <w:t>Terminally Ill Individual Distributions</w:t>
      </w:r>
    </w:p>
    <w:p w14:paraId="3AA40560" w14:textId="77777777" w:rsidR="00FB3507" w:rsidRDefault="00FB3507" w:rsidP="00FB3507">
      <w:pPr>
        <w:rPr>
          <w:rFonts w:ascii="Times New Roman" w:hAnsi="Times New Roman" w:cs="Times New Roman"/>
          <w:bCs/>
          <w:iCs/>
          <w:sz w:val="22"/>
        </w:rPr>
      </w:pPr>
      <w:r>
        <w:rPr>
          <w:rFonts w:ascii="Times New Roman" w:hAnsi="Times New Roman" w:cs="Times New Roman"/>
          <w:bCs/>
          <w:iCs/>
        </w:rPr>
        <w:t>If you are certified by a physician as terminally ill, and you are otherwise eligible for an in-service distribution under the terms of the Plan, you may request that the distribution be treated as a Terminally Ill Individual Distribution (“TIID”).</w:t>
      </w:r>
    </w:p>
    <w:p w14:paraId="416EF6F0" w14:textId="77777777" w:rsidR="00FB3507" w:rsidRDefault="00FB3507" w:rsidP="00FB3507">
      <w:pPr>
        <w:rPr>
          <w:rFonts w:ascii="Times New Roman" w:hAnsi="Times New Roman" w:cs="Times New Roman"/>
          <w:bCs/>
          <w:iCs/>
        </w:rPr>
      </w:pPr>
      <w:r>
        <w:rPr>
          <w:rFonts w:ascii="Times New Roman" w:hAnsi="Times New Roman" w:cs="Times New Roman"/>
          <w:bCs/>
          <w:iCs/>
        </w:rPr>
        <w:t>A TIID does not create a new right to a distribution. Instead, it allows an otherwise available in-service distribution to receive special tax treatment.</w:t>
      </w:r>
    </w:p>
    <w:p w14:paraId="59041E77" w14:textId="77777777" w:rsidR="00FB3507" w:rsidRDefault="00FB3507" w:rsidP="00FB3507">
      <w:pPr>
        <w:rPr>
          <w:rFonts w:ascii="Times New Roman" w:hAnsi="Times New Roman" w:cs="Times New Roman"/>
          <w:bCs/>
          <w:iCs/>
        </w:rPr>
      </w:pPr>
      <w:r>
        <w:rPr>
          <w:rFonts w:ascii="Times New Roman" w:hAnsi="Times New Roman" w:cs="Times New Roman"/>
          <w:bCs/>
          <w:iCs/>
        </w:rPr>
        <w:t>Before a distribution can be treated as a TIID, you must provide the Plan Administrator with a physician’s certification that you are terminally ill, as required under applicable IRS guidance.</w:t>
      </w:r>
    </w:p>
    <w:p w14:paraId="0E11ADCD" w14:textId="77777777" w:rsidR="00FB3507" w:rsidRDefault="00FB3507" w:rsidP="00FB3507">
      <w:pPr>
        <w:rPr>
          <w:rFonts w:ascii="Times New Roman" w:hAnsi="Times New Roman" w:cs="Times New Roman"/>
          <w:bCs/>
          <w:iCs/>
        </w:rPr>
      </w:pPr>
      <w:r>
        <w:rPr>
          <w:rFonts w:ascii="Times New Roman" w:hAnsi="Times New Roman" w:cs="Times New Roman"/>
          <w:bCs/>
          <w:iCs/>
        </w:rPr>
        <w:t>You may repay some or all of a TIID to the Plan within three years after the distribution. Any repayment will be treated as a rollover contribution.</w:t>
      </w:r>
    </w:p>
    <w:p w14:paraId="57453A88" w14:textId="77777777" w:rsidR="00FB3507" w:rsidRDefault="00FB3507" w:rsidP="00FB3507">
      <w:pPr>
        <w:rPr>
          <w:rFonts w:ascii="Times New Roman" w:hAnsi="Times New Roman" w:cs="Times New Roman"/>
          <w:b/>
          <w:bCs/>
          <w:iCs/>
        </w:rPr>
      </w:pPr>
      <w:r>
        <w:rPr>
          <w:rFonts w:ascii="Times New Roman" w:hAnsi="Times New Roman" w:cs="Times New Roman"/>
          <w:b/>
          <w:bCs/>
          <w:iCs/>
        </w:rPr>
        <w:t>D. Adjustments to Base Text</w:t>
      </w:r>
    </w:p>
    <w:p w14:paraId="15E361EE" w14:textId="77777777" w:rsidR="00FB3507" w:rsidRDefault="00FB3507" w:rsidP="00FB3507">
      <w:pPr>
        <w:pStyle w:val="ListParagraph"/>
        <w:numPr>
          <w:ilvl w:val="0"/>
          <w:numId w:val="22"/>
        </w:numPr>
        <w:spacing w:after="200"/>
        <w:jc w:val="left"/>
        <w:rPr>
          <w:rFonts w:ascii="Times New Roman" w:hAnsi="Times New Roman" w:cs="Times New Roman"/>
          <w:bCs/>
        </w:rPr>
      </w:pPr>
      <w:r>
        <w:rPr>
          <w:rFonts w:ascii="Times New Roman" w:hAnsi="Times New Roman" w:cs="Times New Roman"/>
          <w:b/>
          <w:bCs/>
        </w:rPr>
        <w:t>2.19(b)</w:t>
      </w:r>
      <w:r>
        <w:rPr>
          <w:rFonts w:ascii="Times New Roman" w:hAnsi="Times New Roman" w:cs="Times New Roman"/>
          <w:b/>
          <w:bCs/>
          <w:i/>
          <w:iCs/>
        </w:rPr>
        <w:t xml:space="preserve">: </w:t>
      </w:r>
      <w:r>
        <w:rPr>
          <w:rFonts w:ascii="Times New Roman" w:hAnsi="Times New Roman" w:cs="Times New Roman"/>
          <w:b/>
          <w:i/>
          <w:iCs/>
        </w:rPr>
        <w:t>ADD</w:t>
      </w:r>
      <w:r>
        <w:rPr>
          <w:rFonts w:ascii="Times New Roman" w:hAnsi="Times New Roman" w:cs="Times New Roman"/>
          <w:bCs/>
          <w:i/>
          <w:iCs/>
        </w:rPr>
        <w:t xml:space="preserve"> the text from Election 2.19(b)</w:t>
      </w:r>
      <w:r>
        <w:rPr>
          <w:rFonts w:ascii="Times New Roman" w:hAnsi="Times New Roman" w:cs="Times New Roman"/>
          <w:bCs/>
        </w:rPr>
        <w:t>: _______________________________</w:t>
      </w:r>
    </w:p>
    <w:p w14:paraId="4F3097DD" w14:textId="77777777" w:rsidR="00FB3507" w:rsidRDefault="00FB3507" w:rsidP="00FB3507">
      <w:pPr>
        <w:rPr>
          <w:rFonts w:ascii="Times New Roman" w:hAnsi="Times New Roman" w:cs="Times New Roman"/>
          <w:b/>
          <w:iCs/>
        </w:rPr>
      </w:pPr>
      <w:r>
        <w:rPr>
          <w:rFonts w:ascii="Times New Roman" w:hAnsi="Times New Roman" w:cs="Times New Roman"/>
          <w:b/>
          <w:iCs/>
        </w:rPr>
        <w:br w:type="page"/>
      </w:r>
    </w:p>
    <w:p w14:paraId="163EE02A" w14:textId="77777777" w:rsidR="00FB3507" w:rsidRDefault="00FB3507" w:rsidP="00FB3507">
      <w:pPr>
        <w:rPr>
          <w:rFonts w:ascii="Times New Roman" w:hAnsi="Times New Roman" w:cs="Times New Roman"/>
          <w:b/>
          <w:bCs/>
          <w:iCs/>
          <w:sz w:val="28"/>
          <w:szCs w:val="28"/>
        </w:rPr>
      </w:pPr>
      <w:r>
        <w:rPr>
          <w:rFonts w:ascii="Times New Roman" w:hAnsi="Times New Roman" w:cs="Times New Roman"/>
          <w:b/>
          <w:bCs/>
          <w:iCs/>
          <w:sz w:val="28"/>
          <w:szCs w:val="28"/>
        </w:rPr>
        <w:lastRenderedPageBreak/>
        <w:t>Article 20 – Disaster Relief</w:t>
      </w:r>
    </w:p>
    <w:p w14:paraId="052A6DCC" w14:textId="77777777" w:rsidR="00FB3507" w:rsidRDefault="00FB3507" w:rsidP="00FB3507">
      <w:pPr>
        <w:rPr>
          <w:rFonts w:ascii="Times New Roman" w:hAnsi="Times New Roman" w:cs="Times New Roman"/>
          <w:b/>
          <w:bCs/>
          <w:iCs/>
          <w:sz w:val="22"/>
        </w:rPr>
      </w:pPr>
      <w:r>
        <w:rPr>
          <w:rFonts w:ascii="Times New Roman" w:hAnsi="Times New Roman" w:cs="Times New Roman"/>
          <w:b/>
          <w:bCs/>
          <w:iCs/>
        </w:rPr>
        <w:t>A. When This Article Section Applies</w:t>
      </w:r>
    </w:p>
    <w:p w14:paraId="47C2E9F9" w14:textId="77777777" w:rsidR="00FB3507" w:rsidRDefault="00FB3507" w:rsidP="00FB3507">
      <w:pPr>
        <w:rPr>
          <w:rFonts w:ascii="Times New Roman" w:hAnsi="Times New Roman" w:cs="Times New Roman"/>
          <w:bCs/>
          <w:iCs/>
        </w:rPr>
      </w:pPr>
      <w:r>
        <w:rPr>
          <w:rFonts w:ascii="Times New Roman" w:hAnsi="Times New Roman" w:cs="Times New Roman"/>
          <w:bCs/>
          <w:iCs/>
        </w:rPr>
        <w:t>This Article 20 section applies to all Plans. However, disaster-related distributions and loan relief will be available only if the Employer authorizes such relief and the Plan Administrator adopts a disaster relief policy as described in Article 20.</w:t>
      </w:r>
    </w:p>
    <w:p w14:paraId="1B96DE82" w14:textId="77777777" w:rsidR="00FB3507" w:rsidRDefault="00FB3507" w:rsidP="00FB3507">
      <w:pPr>
        <w:rPr>
          <w:rFonts w:ascii="Times New Roman" w:hAnsi="Times New Roman" w:cs="Times New Roman"/>
          <w:bCs/>
          <w:iCs/>
        </w:rPr>
      </w:pPr>
      <w:r>
        <w:rPr>
          <w:rFonts w:ascii="Times New Roman" w:hAnsi="Times New Roman" w:cs="Times New Roman"/>
          <w:bCs/>
          <w:iCs/>
        </w:rPr>
        <w:t xml:space="preserve">If the Employer does not authorize Qualified Disaster Recovery Distributions under Election 2.20(a), </w:t>
      </w:r>
      <w:r>
        <w:rPr>
          <w:rFonts w:ascii="Times New Roman" w:hAnsi="Times New Roman" w:cs="Times New Roman"/>
          <w:b/>
          <w:bCs/>
          <w:iCs/>
        </w:rPr>
        <w:t>do not use the distribution and repayment portions of this section</w:t>
      </w:r>
      <w:r>
        <w:rPr>
          <w:rFonts w:ascii="Times New Roman" w:hAnsi="Times New Roman" w:cs="Times New Roman"/>
          <w:bCs/>
          <w:iCs/>
        </w:rPr>
        <w:t>.</w:t>
      </w:r>
    </w:p>
    <w:p w14:paraId="05E2EE08" w14:textId="77777777" w:rsidR="00FB3507" w:rsidRDefault="00FB3507" w:rsidP="00FB3507">
      <w:pPr>
        <w:rPr>
          <w:rFonts w:ascii="Times New Roman" w:hAnsi="Times New Roman" w:cs="Times New Roman"/>
          <w:b/>
          <w:bCs/>
          <w:iCs/>
        </w:rPr>
      </w:pPr>
      <w:r>
        <w:rPr>
          <w:rFonts w:ascii="Times New Roman" w:hAnsi="Times New Roman" w:cs="Times New Roman"/>
          <w:b/>
          <w:bCs/>
          <w:iCs/>
        </w:rPr>
        <w:t>B. Changes to the Core SMM</w:t>
      </w:r>
    </w:p>
    <w:p w14:paraId="6DD26359" w14:textId="77777777" w:rsidR="00FB3507" w:rsidRDefault="00FB3507" w:rsidP="00FB3507">
      <w:pPr>
        <w:rPr>
          <w:rFonts w:ascii="Times New Roman" w:hAnsi="Times New Roman" w:cs="Times New Roman"/>
          <w:b/>
          <w:bCs/>
          <w:iCs/>
        </w:rPr>
      </w:pPr>
      <w:r>
        <w:rPr>
          <w:rFonts w:ascii="Times New Roman" w:hAnsi="Times New Roman" w:cs="Times New Roman"/>
          <w:bCs/>
        </w:rPr>
        <w:t>This Article modifies the Core SMM section titled</w:t>
      </w:r>
      <w:r>
        <w:rPr>
          <w:rFonts w:ascii="Times New Roman" w:hAnsi="Times New Roman" w:cs="Times New Roman"/>
          <w:bCs/>
          <w:iCs/>
        </w:rPr>
        <w:t xml:space="preserve">: </w:t>
      </w:r>
      <w:r>
        <w:rPr>
          <w:rFonts w:ascii="Times New Roman" w:hAnsi="Times New Roman" w:cs="Times New Roman"/>
          <w:b/>
          <w:bCs/>
          <w:iCs/>
        </w:rPr>
        <w:t>“Disaster Relief”</w:t>
      </w:r>
    </w:p>
    <w:p w14:paraId="3B3A413F" w14:textId="77777777" w:rsidR="00FB3507" w:rsidRDefault="00FB3507" w:rsidP="00FB3507">
      <w:pPr>
        <w:rPr>
          <w:rFonts w:ascii="Times New Roman" w:hAnsi="Times New Roman" w:cs="Times New Roman"/>
          <w:b/>
          <w:bCs/>
          <w:iCs/>
        </w:rPr>
      </w:pPr>
      <w:r>
        <w:rPr>
          <w:rFonts w:ascii="Times New Roman" w:hAnsi="Times New Roman" w:cs="Times New Roman"/>
          <w:b/>
          <w:bCs/>
          <w:iCs/>
        </w:rPr>
        <w:t>C. Modification for tax-exempt 457(b) plans</w:t>
      </w:r>
    </w:p>
    <w:p w14:paraId="44E5E7BA" w14:textId="77777777" w:rsidR="00FB3507" w:rsidRDefault="00FB3507" w:rsidP="00FB3507">
      <w:pPr>
        <w:rPr>
          <w:rFonts w:ascii="Times New Roman" w:hAnsi="Times New Roman" w:cs="Times New Roman"/>
          <w:iCs/>
        </w:rPr>
      </w:pPr>
      <w:r>
        <w:rPr>
          <w:rFonts w:ascii="Times New Roman" w:hAnsi="Times New Roman" w:cs="Times New Roman"/>
          <w:iCs/>
        </w:rPr>
        <w:t xml:space="preserve">457(b) plans of tax-exempt organizations should </w:t>
      </w:r>
      <w:r>
        <w:rPr>
          <w:rFonts w:ascii="Times New Roman" w:hAnsi="Times New Roman" w:cs="Times New Roman"/>
          <w:b/>
          <w:bCs/>
          <w:iCs/>
        </w:rPr>
        <w:t>DELETE</w:t>
      </w:r>
      <w:r>
        <w:rPr>
          <w:rFonts w:ascii="Times New Roman" w:hAnsi="Times New Roman" w:cs="Times New Roman"/>
          <w:iCs/>
        </w:rPr>
        <w:t xml:space="preserve"> the section titled “</w:t>
      </w:r>
      <w:r>
        <w:rPr>
          <w:rFonts w:ascii="Times New Roman" w:hAnsi="Times New Roman" w:cs="Times New Roman"/>
          <w:b/>
          <w:bCs/>
          <w:iCs/>
        </w:rPr>
        <w:t>Loans and Other Relief</w:t>
      </w:r>
      <w:r>
        <w:rPr>
          <w:rFonts w:ascii="Times New Roman" w:hAnsi="Times New Roman" w:cs="Times New Roman"/>
          <w:iCs/>
        </w:rPr>
        <w:t xml:space="preserve">.” If the Employer has selected 2.20(a), </w:t>
      </w:r>
      <w:r>
        <w:rPr>
          <w:rFonts w:ascii="Times New Roman" w:hAnsi="Times New Roman" w:cs="Times New Roman"/>
          <w:b/>
          <w:bCs/>
          <w:iCs/>
        </w:rPr>
        <w:t>DELETE</w:t>
      </w:r>
      <w:r>
        <w:rPr>
          <w:rFonts w:ascii="Times New Roman" w:hAnsi="Times New Roman" w:cs="Times New Roman"/>
          <w:iCs/>
        </w:rPr>
        <w:t xml:space="preserve"> the entire Core SMM section titled “</w:t>
      </w:r>
      <w:r>
        <w:rPr>
          <w:rFonts w:ascii="Times New Roman" w:hAnsi="Times New Roman" w:cs="Times New Roman"/>
          <w:b/>
          <w:bCs/>
          <w:iCs/>
        </w:rPr>
        <w:t>Disaster Relief</w:t>
      </w:r>
      <w:r>
        <w:rPr>
          <w:rFonts w:ascii="Times New Roman" w:hAnsi="Times New Roman" w:cs="Times New Roman"/>
          <w:iCs/>
        </w:rPr>
        <w:t>”</w:t>
      </w:r>
    </w:p>
    <w:p w14:paraId="42F79C3E" w14:textId="77777777" w:rsidR="00FB3507" w:rsidRDefault="00FB3507" w:rsidP="00FB3507">
      <w:pPr>
        <w:rPr>
          <w:rFonts w:ascii="Times New Roman" w:hAnsi="Times New Roman" w:cs="Times New Roman"/>
          <w:b/>
          <w:bCs/>
          <w:iCs/>
        </w:rPr>
      </w:pPr>
      <w:r>
        <w:rPr>
          <w:rFonts w:ascii="Times New Roman" w:hAnsi="Times New Roman" w:cs="Times New Roman"/>
          <w:b/>
          <w:bCs/>
          <w:iCs/>
        </w:rPr>
        <w:t>D. Adjustments to Core SMM Text</w:t>
      </w:r>
    </w:p>
    <w:p w14:paraId="3031CFEA" w14:textId="77777777" w:rsidR="00FB3507" w:rsidRDefault="00FB3507" w:rsidP="00FB3507">
      <w:pPr>
        <w:numPr>
          <w:ilvl w:val="0"/>
          <w:numId w:val="23"/>
        </w:numPr>
        <w:spacing w:after="200"/>
        <w:contextualSpacing/>
        <w:jc w:val="left"/>
        <w:rPr>
          <w:rFonts w:ascii="Times New Roman" w:hAnsi="Times New Roman" w:cs="Times New Roman"/>
          <w:bCs/>
          <w:iCs/>
        </w:rPr>
      </w:pPr>
      <w:r>
        <w:rPr>
          <w:rFonts w:ascii="Times New Roman" w:hAnsi="Times New Roman" w:cs="Times New Roman"/>
          <w:b/>
          <w:bCs/>
          <w:iCs/>
        </w:rPr>
        <w:t xml:space="preserve">2.20(a): </w:t>
      </w:r>
      <w:r>
        <w:rPr>
          <w:rFonts w:ascii="Times New Roman" w:hAnsi="Times New Roman" w:cs="Times New Roman"/>
          <w:b/>
          <w:i/>
        </w:rPr>
        <w:t>DELETE</w:t>
      </w:r>
      <w:r>
        <w:rPr>
          <w:rFonts w:ascii="Times New Roman" w:hAnsi="Times New Roman" w:cs="Times New Roman"/>
          <w:bCs/>
          <w:i/>
        </w:rPr>
        <w:t xml:space="preserve"> the section titled</w:t>
      </w:r>
      <w:r>
        <w:rPr>
          <w:rFonts w:ascii="Times New Roman" w:hAnsi="Times New Roman" w:cs="Times New Roman"/>
          <w:bCs/>
          <w:iCs/>
        </w:rPr>
        <w:t xml:space="preserve"> “</w:t>
      </w:r>
      <w:r>
        <w:rPr>
          <w:rFonts w:ascii="Times New Roman" w:hAnsi="Times New Roman" w:cs="Times New Roman"/>
          <w:b/>
          <w:iCs/>
        </w:rPr>
        <w:t>Qualified Disaster Recovery Distributions.</w:t>
      </w:r>
      <w:r>
        <w:rPr>
          <w:rFonts w:ascii="Times New Roman" w:hAnsi="Times New Roman" w:cs="Times New Roman"/>
          <w:bCs/>
          <w:iCs/>
        </w:rPr>
        <w:t>”</w:t>
      </w:r>
    </w:p>
    <w:p w14:paraId="0202123D" w14:textId="77777777" w:rsidR="00FB3507" w:rsidRDefault="00FB3507" w:rsidP="00FB3507">
      <w:pPr>
        <w:numPr>
          <w:ilvl w:val="0"/>
          <w:numId w:val="23"/>
        </w:numPr>
        <w:spacing w:after="200"/>
        <w:contextualSpacing/>
        <w:jc w:val="left"/>
        <w:rPr>
          <w:rFonts w:ascii="Times New Roman" w:hAnsi="Times New Roman" w:cs="Times New Roman"/>
          <w:bCs/>
          <w:iCs/>
        </w:rPr>
      </w:pPr>
      <w:r>
        <w:rPr>
          <w:rFonts w:ascii="Times New Roman" w:hAnsi="Times New Roman" w:cs="Times New Roman"/>
          <w:b/>
          <w:bCs/>
          <w:iCs/>
        </w:rPr>
        <w:t xml:space="preserve">2.20(b): </w:t>
      </w:r>
      <w:r>
        <w:rPr>
          <w:rFonts w:ascii="Times New Roman" w:hAnsi="Times New Roman" w:cs="Times New Roman"/>
          <w:b/>
          <w:i/>
        </w:rPr>
        <w:t>ADD</w:t>
      </w:r>
      <w:r>
        <w:rPr>
          <w:rFonts w:ascii="Times New Roman" w:hAnsi="Times New Roman" w:cs="Times New Roman"/>
          <w:bCs/>
          <w:i/>
        </w:rPr>
        <w:t xml:space="preserve"> the following sentence to the end of the first paragraph under</w:t>
      </w:r>
      <w:r>
        <w:rPr>
          <w:rFonts w:ascii="Times New Roman" w:hAnsi="Times New Roman" w:cs="Times New Roman"/>
          <w:bCs/>
          <w:iCs/>
        </w:rPr>
        <w:t xml:space="preserve"> </w:t>
      </w:r>
      <w:r>
        <w:rPr>
          <w:rFonts w:ascii="Times New Roman" w:hAnsi="Times New Roman" w:cs="Times New Roman"/>
          <w:b/>
          <w:bCs/>
          <w:iCs/>
        </w:rPr>
        <w:t>“Qualified Disaster Recovery Distributions”</w:t>
      </w:r>
      <w:r>
        <w:rPr>
          <w:rFonts w:ascii="Times New Roman" w:hAnsi="Times New Roman" w:cs="Times New Roman"/>
          <w:bCs/>
          <w:iCs/>
        </w:rPr>
        <w:t>: “QDRDs are available only from amounts in which you are fully vested.”</w:t>
      </w:r>
    </w:p>
    <w:p w14:paraId="2482538D" w14:textId="77777777" w:rsidR="00FB3507" w:rsidRDefault="00FB3507" w:rsidP="00FB3507">
      <w:pPr>
        <w:numPr>
          <w:ilvl w:val="0"/>
          <w:numId w:val="23"/>
        </w:numPr>
        <w:spacing w:after="200"/>
        <w:contextualSpacing/>
        <w:jc w:val="left"/>
        <w:rPr>
          <w:rFonts w:ascii="Times New Roman" w:hAnsi="Times New Roman" w:cs="Times New Roman"/>
          <w:bCs/>
          <w:iCs/>
        </w:rPr>
      </w:pPr>
      <w:r>
        <w:rPr>
          <w:rFonts w:ascii="Times New Roman" w:hAnsi="Times New Roman" w:cs="Times New Roman"/>
          <w:b/>
          <w:bCs/>
          <w:iCs/>
        </w:rPr>
        <w:t xml:space="preserve">2.20(c): </w:t>
      </w:r>
      <w:r>
        <w:rPr>
          <w:rFonts w:ascii="Times New Roman" w:hAnsi="Times New Roman" w:cs="Times New Roman"/>
          <w:b/>
          <w:i/>
        </w:rPr>
        <w:t>ADD</w:t>
      </w:r>
      <w:r>
        <w:rPr>
          <w:rFonts w:ascii="Times New Roman" w:hAnsi="Times New Roman" w:cs="Times New Roman"/>
          <w:bCs/>
          <w:i/>
        </w:rPr>
        <w:t xml:space="preserve"> the following sentence to the end of the first paragraph under</w:t>
      </w:r>
      <w:r>
        <w:rPr>
          <w:rFonts w:ascii="Times New Roman" w:hAnsi="Times New Roman" w:cs="Times New Roman"/>
          <w:bCs/>
          <w:iCs/>
        </w:rPr>
        <w:t xml:space="preserve"> </w:t>
      </w:r>
      <w:r>
        <w:rPr>
          <w:rFonts w:ascii="Times New Roman" w:hAnsi="Times New Roman" w:cs="Times New Roman"/>
          <w:b/>
          <w:bCs/>
          <w:iCs/>
        </w:rPr>
        <w:t>“Qualified Disaster Recovery Distributions”</w:t>
      </w:r>
      <w:r>
        <w:rPr>
          <w:rFonts w:ascii="Times New Roman" w:hAnsi="Times New Roman" w:cs="Times New Roman"/>
          <w:bCs/>
          <w:iCs/>
        </w:rPr>
        <w:t>: “Only certain accounts within the Plan are available for QDRDs. Ask your Plan Administrator for details.”</w:t>
      </w:r>
    </w:p>
    <w:p w14:paraId="36CC1434" w14:textId="77777777" w:rsidR="00FB3507" w:rsidRDefault="00FB3507" w:rsidP="00FB3507">
      <w:pPr>
        <w:rPr>
          <w:rFonts w:ascii="Times New Roman" w:hAnsi="Times New Roman" w:cs="Times New Roman"/>
          <w:b/>
          <w:iCs/>
        </w:rPr>
      </w:pPr>
      <w:r>
        <w:rPr>
          <w:rFonts w:ascii="Times New Roman" w:hAnsi="Times New Roman" w:cs="Times New Roman"/>
          <w:b/>
          <w:iCs/>
        </w:rPr>
        <w:br w:type="page"/>
      </w:r>
    </w:p>
    <w:p w14:paraId="4E2FE069" w14:textId="77777777" w:rsidR="00FB3507" w:rsidRDefault="00FB3507" w:rsidP="00FB3507">
      <w:pPr>
        <w:pStyle w:val="ListParagraph"/>
        <w:ind w:left="0"/>
        <w:rPr>
          <w:rFonts w:ascii="Times New Roman" w:hAnsi="Times New Roman" w:cs="Times New Roman"/>
          <w:b/>
          <w:bCs/>
          <w:iCs/>
          <w:sz w:val="28"/>
          <w:szCs w:val="28"/>
        </w:rPr>
      </w:pPr>
      <w:r>
        <w:rPr>
          <w:rFonts w:ascii="Times New Roman" w:hAnsi="Times New Roman" w:cs="Times New Roman"/>
          <w:b/>
          <w:bCs/>
          <w:iCs/>
          <w:sz w:val="28"/>
          <w:szCs w:val="28"/>
        </w:rPr>
        <w:lastRenderedPageBreak/>
        <w:t>Article 21 – Additional Hardship Distribution Sources</w:t>
      </w:r>
    </w:p>
    <w:p w14:paraId="1E95CFCA" w14:textId="77777777" w:rsidR="00820541" w:rsidRDefault="00820541" w:rsidP="00FB3507">
      <w:pPr>
        <w:pStyle w:val="ListParagraph"/>
        <w:ind w:left="0"/>
        <w:rPr>
          <w:rFonts w:ascii="Times New Roman" w:hAnsi="Times New Roman" w:cs="Times New Roman"/>
          <w:b/>
          <w:bCs/>
          <w:iCs/>
        </w:rPr>
      </w:pPr>
    </w:p>
    <w:p w14:paraId="1DC10DF7" w14:textId="75F3A1DF" w:rsidR="00FB3507" w:rsidRDefault="00FB3507" w:rsidP="00FB3507">
      <w:pPr>
        <w:pStyle w:val="ListParagraph"/>
        <w:ind w:left="0"/>
        <w:rPr>
          <w:rFonts w:ascii="Times New Roman" w:hAnsi="Times New Roman" w:cs="Times New Roman"/>
          <w:b/>
          <w:bCs/>
          <w:iCs/>
          <w:sz w:val="22"/>
        </w:rPr>
      </w:pPr>
      <w:r>
        <w:rPr>
          <w:rFonts w:ascii="Times New Roman" w:hAnsi="Times New Roman" w:cs="Times New Roman"/>
          <w:b/>
          <w:bCs/>
          <w:iCs/>
        </w:rPr>
        <w:t>A. When This Article Section Applies</w:t>
      </w:r>
    </w:p>
    <w:p w14:paraId="12416CD6" w14:textId="77777777" w:rsidR="00FB3507" w:rsidRDefault="00FB3507" w:rsidP="00FB3507">
      <w:pPr>
        <w:pStyle w:val="ListParagraph"/>
        <w:ind w:left="0"/>
        <w:rPr>
          <w:rFonts w:ascii="Times New Roman" w:hAnsi="Times New Roman" w:cs="Times New Roman"/>
          <w:iCs/>
        </w:rPr>
      </w:pPr>
      <w:r>
        <w:rPr>
          <w:rFonts w:ascii="Times New Roman" w:hAnsi="Times New Roman" w:cs="Times New Roman"/>
          <w:iCs/>
        </w:rPr>
        <w:t xml:space="preserve">This Article 21 section applies only if </w:t>
      </w:r>
      <w:r>
        <w:rPr>
          <w:rFonts w:ascii="Times New Roman" w:hAnsi="Times New Roman" w:cs="Times New Roman"/>
          <w:b/>
          <w:bCs/>
          <w:iCs/>
        </w:rPr>
        <w:t>all</w:t>
      </w:r>
      <w:r>
        <w:rPr>
          <w:rFonts w:ascii="Times New Roman" w:hAnsi="Times New Roman" w:cs="Times New Roman"/>
          <w:iCs/>
        </w:rPr>
        <w:t xml:space="preserve"> of the following conditions are satisfied: (1) the Plan is a 403(b) plan, (2) the Plan otherwise permits hardship distributions, and (3) Election 2.21(a) is </w:t>
      </w:r>
      <w:r>
        <w:rPr>
          <w:rFonts w:ascii="Times New Roman" w:hAnsi="Times New Roman" w:cs="Times New Roman"/>
          <w:b/>
          <w:bCs/>
          <w:iCs/>
        </w:rPr>
        <w:t>not</w:t>
      </w:r>
      <w:r>
        <w:rPr>
          <w:rFonts w:ascii="Times New Roman" w:hAnsi="Times New Roman" w:cs="Times New Roman"/>
          <w:iCs/>
        </w:rPr>
        <w:t xml:space="preserve"> selected. If these conditions are not satisfied, </w:t>
      </w:r>
      <w:r>
        <w:rPr>
          <w:rFonts w:ascii="Times New Roman" w:hAnsi="Times New Roman" w:cs="Times New Roman"/>
          <w:b/>
          <w:bCs/>
          <w:iCs/>
        </w:rPr>
        <w:t>do not use this section</w:t>
      </w:r>
      <w:r>
        <w:rPr>
          <w:rFonts w:ascii="Times New Roman" w:hAnsi="Times New Roman" w:cs="Times New Roman"/>
          <w:iCs/>
        </w:rPr>
        <w:t>.</w:t>
      </w:r>
    </w:p>
    <w:p w14:paraId="72F918BE" w14:textId="77777777" w:rsidR="00FB3507" w:rsidRDefault="00FB3507" w:rsidP="00FB3507">
      <w:pPr>
        <w:rPr>
          <w:rFonts w:ascii="Times New Roman" w:hAnsi="Times New Roman" w:cs="Times New Roman"/>
          <w:b/>
          <w:bCs/>
          <w:iCs/>
        </w:rPr>
      </w:pPr>
      <w:r>
        <w:rPr>
          <w:rFonts w:ascii="Times New Roman" w:hAnsi="Times New Roman" w:cs="Times New Roman"/>
          <w:b/>
          <w:bCs/>
          <w:iCs/>
        </w:rPr>
        <w:t>B. Changes to the Core SMM</w:t>
      </w:r>
    </w:p>
    <w:p w14:paraId="59372A68" w14:textId="77777777" w:rsidR="00FB3507" w:rsidRDefault="00FB3507" w:rsidP="00FB3507">
      <w:pPr>
        <w:rPr>
          <w:rFonts w:ascii="Times New Roman" w:hAnsi="Times New Roman" w:cs="Times New Roman"/>
          <w:bCs/>
          <w:iCs/>
        </w:rPr>
      </w:pPr>
      <w:r>
        <w:rPr>
          <w:rFonts w:ascii="Times New Roman" w:hAnsi="Times New Roman" w:cs="Times New Roman"/>
          <w:bCs/>
          <w:iCs/>
        </w:rPr>
        <w:t xml:space="preserve">This Article adds a new section to the Core SMM titled: </w:t>
      </w:r>
      <w:r>
        <w:rPr>
          <w:rFonts w:ascii="Times New Roman" w:hAnsi="Times New Roman" w:cs="Times New Roman"/>
          <w:b/>
          <w:bCs/>
          <w:iCs/>
        </w:rPr>
        <w:t>“Additional Hardship Distribution Sources”</w:t>
      </w:r>
    </w:p>
    <w:p w14:paraId="3462BB83" w14:textId="77777777" w:rsidR="00FB3507" w:rsidRDefault="00FB3507" w:rsidP="00FB3507">
      <w:pPr>
        <w:rPr>
          <w:rFonts w:ascii="Times New Roman" w:hAnsi="Times New Roman" w:cs="Times New Roman"/>
          <w:b/>
          <w:bCs/>
          <w:iCs/>
        </w:rPr>
      </w:pPr>
      <w:r>
        <w:rPr>
          <w:rFonts w:ascii="Times New Roman" w:hAnsi="Times New Roman" w:cs="Times New Roman"/>
          <w:b/>
          <w:bCs/>
          <w:iCs/>
        </w:rPr>
        <w:t>C. Base Text to Add to the Core SMM</w:t>
      </w:r>
    </w:p>
    <w:p w14:paraId="4AC0615D" w14:textId="77777777" w:rsidR="00FB3507" w:rsidRDefault="00FB3507" w:rsidP="00FB3507">
      <w:pPr>
        <w:pStyle w:val="ListParagraph"/>
        <w:ind w:left="0"/>
        <w:rPr>
          <w:rFonts w:ascii="Times New Roman" w:hAnsi="Times New Roman" w:cs="Times New Roman"/>
          <w:iCs/>
          <w:sz w:val="28"/>
          <w:szCs w:val="28"/>
        </w:rPr>
      </w:pPr>
      <w:r>
        <w:rPr>
          <w:rFonts w:ascii="Times New Roman" w:hAnsi="Times New Roman" w:cs="Times New Roman"/>
          <w:b/>
          <w:bCs/>
          <w:iCs/>
          <w:sz w:val="28"/>
          <w:szCs w:val="28"/>
        </w:rPr>
        <w:t>Additional Hardship Distribution Sources</w:t>
      </w:r>
    </w:p>
    <w:p w14:paraId="5163FF48" w14:textId="77777777" w:rsidR="00FB3507" w:rsidRDefault="00FB3507" w:rsidP="00FB3507">
      <w:pPr>
        <w:pStyle w:val="ListParagraph"/>
        <w:ind w:left="0"/>
        <w:rPr>
          <w:rFonts w:ascii="Times New Roman" w:hAnsi="Times New Roman" w:cs="Times New Roman"/>
          <w:iCs/>
          <w:sz w:val="22"/>
        </w:rPr>
      </w:pPr>
      <w:r>
        <w:rPr>
          <w:rFonts w:ascii="Times New Roman" w:hAnsi="Times New Roman" w:cs="Times New Roman"/>
          <w:iCs/>
        </w:rPr>
        <w:t>Additional amounts within your account may be available to you for hardship distributions under the Plan. In addition to the amounts previously available for hardship distributions, the Plan may permit hardship distributions from certain employer contributions and from earnings:</w:t>
      </w:r>
    </w:p>
    <w:p w14:paraId="0445467A" w14:textId="77777777" w:rsidR="00FB3507" w:rsidRDefault="00FB3507" w:rsidP="00FB3507">
      <w:pPr>
        <w:pStyle w:val="ListParagraph"/>
        <w:numPr>
          <w:ilvl w:val="0"/>
          <w:numId w:val="24"/>
        </w:numPr>
        <w:spacing w:after="200"/>
        <w:jc w:val="left"/>
        <w:rPr>
          <w:rFonts w:ascii="Times New Roman" w:hAnsi="Times New Roman" w:cs="Times New Roman"/>
          <w:iCs/>
        </w:rPr>
      </w:pPr>
      <w:r>
        <w:rPr>
          <w:rFonts w:ascii="Times New Roman" w:hAnsi="Times New Roman" w:cs="Times New Roman"/>
          <w:iCs/>
        </w:rPr>
        <w:t>Earnings on elective deferrals</w:t>
      </w:r>
    </w:p>
    <w:p w14:paraId="70AD5736" w14:textId="77777777" w:rsidR="00FB3507" w:rsidRDefault="00FB3507" w:rsidP="00FB3507">
      <w:pPr>
        <w:pStyle w:val="ListParagraph"/>
        <w:numPr>
          <w:ilvl w:val="0"/>
          <w:numId w:val="24"/>
        </w:numPr>
        <w:spacing w:after="200"/>
        <w:jc w:val="left"/>
        <w:rPr>
          <w:rFonts w:ascii="Times New Roman" w:hAnsi="Times New Roman" w:cs="Times New Roman"/>
          <w:iCs/>
        </w:rPr>
      </w:pPr>
      <w:r>
        <w:rPr>
          <w:rFonts w:ascii="Times New Roman" w:hAnsi="Times New Roman" w:cs="Times New Roman"/>
          <w:iCs/>
        </w:rPr>
        <w:t>Qualified nonelective contributions, qualified matching contributions and earnings thereon</w:t>
      </w:r>
    </w:p>
    <w:p w14:paraId="44F7A8DB" w14:textId="77777777" w:rsidR="00FB3507" w:rsidRDefault="00FB3507" w:rsidP="00FB3507">
      <w:pPr>
        <w:pStyle w:val="ListParagraph"/>
        <w:rPr>
          <w:rFonts w:ascii="Times New Roman" w:hAnsi="Times New Roman" w:cs="Times New Roman"/>
          <w:iCs/>
        </w:rPr>
      </w:pPr>
    </w:p>
    <w:p w14:paraId="6C15A54F" w14:textId="77777777" w:rsidR="00FB3507" w:rsidRDefault="00FB3507" w:rsidP="00FB3507">
      <w:pPr>
        <w:pStyle w:val="ListParagraph"/>
        <w:ind w:left="0"/>
        <w:rPr>
          <w:rFonts w:ascii="Times New Roman" w:hAnsi="Times New Roman" w:cs="Times New Roman"/>
          <w:b/>
          <w:bCs/>
          <w:iCs/>
        </w:rPr>
      </w:pPr>
      <w:r>
        <w:rPr>
          <w:rFonts w:ascii="Times New Roman" w:hAnsi="Times New Roman" w:cs="Times New Roman"/>
          <w:b/>
          <w:bCs/>
          <w:iCs/>
        </w:rPr>
        <w:t>D. Adjustments to Core SMM Text</w:t>
      </w:r>
    </w:p>
    <w:p w14:paraId="1573BA0B" w14:textId="77777777" w:rsidR="00FB3507" w:rsidRDefault="00FB3507" w:rsidP="00FB3507">
      <w:pPr>
        <w:pStyle w:val="ListParagraph"/>
        <w:ind w:left="0"/>
        <w:rPr>
          <w:rFonts w:ascii="Times New Roman" w:hAnsi="Times New Roman" w:cs="Times New Roman"/>
          <w:b/>
          <w:bCs/>
          <w:iCs/>
        </w:rPr>
      </w:pPr>
    </w:p>
    <w:p w14:paraId="13B4F2AB" w14:textId="77777777" w:rsidR="00FB3507" w:rsidRDefault="00FB3507" w:rsidP="00FB3507">
      <w:pPr>
        <w:pStyle w:val="ListParagraph"/>
        <w:numPr>
          <w:ilvl w:val="0"/>
          <w:numId w:val="24"/>
        </w:numPr>
        <w:spacing w:after="200"/>
        <w:jc w:val="left"/>
        <w:rPr>
          <w:rFonts w:ascii="Times New Roman" w:hAnsi="Times New Roman" w:cs="Times New Roman"/>
          <w:iCs/>
        </w:rPr>
      </w:pPr>
      <w:r>
        <w:rPr>
          <w:rFonts w:ascii="Times New Roman" w:hAnsi="Times New Roman" w:cs="Times New Roman"/>
          <w:b/>
          <w:bCs/>
          <w:iCs/>
        </w:rPr>
        <w:t xml:space="preserve">2.21(d): </w:t>
      </w:r>
      <w:r>
        <w:rPr>
          <w:rFonts w:ascii="Times New Roman" w:hAnsi="Times New Roman" w:cs="Times New Roman"/>
          <w:b/>
          <w:bCs/>
          <w:i/>
        </w:rPr>
        <w:t xml:space="preserve">DELETE </w:t>
      </w:r>
      <w:r>
        <w:rPr>
          <w:rFonts w:ascii="Times New Roman" w:hAnsi="Times New Roman" w:cs="Times New Roman"/>
          <w:i/>
        </w:rPr>
        <w:t>the bullet</w:t>
      </w:r>
      <w:r>
        <w:rPr>
          <w:rFonts w:ascii="Times New Roman" w:hAnsi="Times New Roman" w:cs="Times New Roman"/>
          <w:b/>
          <w:bCs/>
          <w:iCs/>
        </w:rPr>
        <w:t xml:space="preserve"> “</w:t>
      </w:r>
      <w:r>
        <w:rPr>
          <w:rFonts w:ascii="Times New Roman" w:hAnsi="Times New Roman" w:cs="Times New Roman"/>
          <w:iCs/>
        </w:rPr>
        <w:t>Qualified nonelective contributions, qualified matching contributions and earnings thereon”</w:t>
      </w:r>
    </w:p>
    <w:p w14:paraId="1FCE4637" w14:textId="77777777" w:rsidR="00FB3507" w:rsidRDefault="00FB3507" w:rsidP="00FB3507">
      <w:pPr>
        <w:pStyle w:val="ListParagraph"/>
        <w:numPr>
          <w:ilvl w:val="0"/>
          <w:numId w:val="24"/>
        </w:numPr>
        <w:spacing w:after="200"/>
        <w:jc w:val="left"/>
        <w:rPr>
          <w:rFonts w:ascii="Times New Roman" w:hAnsi="Times New Roman" w:cs="Times New Roman"/>
        </w:rPr>
      </w:pPr>
      <w:r>
        <w:rPr>
          <w:rFonts w:ascii="Times New Roman" w:hAnsi="Times New Roman" w:cs="Times New Roman"/>
          <w:b/>
          <w:bCs/>
        </w:rPr>
        <w:t xml:space="preserve">2.21(e): </w:t>
      </w:r>
      <w:r>
        <w:rPr>
          <w:rFonts w:ascii="Times New Roman" w:hAnsi="Times New Roman" w:cs="Times New Roman"/>
          <w:b/>
          <w:bCs/>
          <w:i/>
        </w:rPr>
        <w:t xml:space="preserve">DELETE </w:t>
      </w:r>
      <w:r>
        <w:rPr>
          <w:rFonts w:ascii="Times New Roman" w:hAnsi="Times New Roman" w:cs="Times New Roman"/>
          <w:i/>
        </w:rPr>
        <w:t>the bullet</w:t>
      </w:r>
      <w:r>
        <w:rPr>
          <w:rFonts w:ascii="Times New Roman" w:hAnsi="Times New Roman" w:cs="Times New Roman"/>
          <w:b/>
          <w:bCs/>
        </w:rPr>
        <w:t xml:space="preserve"> “</w:t>
      </w:r>
      <w:r>
        <w:rPr>
          <w:rFonts w:ascii="Times New Roman" w:hAnsi="Times New Roman" w:cs="Times New Roman"/>
        </w:rPr>
        <w:t>Earnings on elective deferrals</w:t>
      </w:r>
      <w:r>
        <w:rPr>
          <w:rFonts w:ascii="Times New Roman" w:hAnsi="Times New Roman" w:cs="Times New Roman"/>
          <w:b/>
          <w:bCs/>
        </w:rPr>
        <w:t>”</w:t>
      </w:r>
    </w:p>
    <w:p w14:paraId="47687962" w14:textId="77777777" w:rsidR="00FB3507" w:rsidRDefault="00FB3507" w:rsidP="00FB3507">
      <w:pPr>
        <w:pStyle w:val="ListParagraph"/>
        <w:numPr>
          <w:ilvl w:val="0"/>
          <w:numId w:val="24"/>
        </w:numPr>
        <w:spacing w:after="200"/>
        <w:jc w:val="left"/>
        <w:rPr>
          <w:rFonts w:ascii="Times New Roman" w:hAnsi="Times New Roman" w:cs="Times New Roman"/>
          <w:bCs/>
        </w:rPr>
      </w:pPr>
      <w:r>
        <w:rPr>
          <w:rFonts w:ascii="Times New Roman" w:hAnsi="Times New Roman" w:cs="Times New Roman"/>
          <w:b/>
          <w:bCs/>
        </w:rPr>
        <w:t>2.21(f)</w:t>
      </w:r>
      <w:r>
        <w:rPr>
          <w:rFonts w:ascii="Times New Roman" w:hAnsi="Times New Roman" w:cs="Times New Roman"/>
          <w:b/>
          <w:bCs/>
          <w:i/>
          <w:iCs/>
        </w:rPr>
        <w:t xml:space="preserve">: </w:t>
      </w:r>
      <w:r>
        <w:rPr>
          <w:rFonts w:ascii="Times New Roman" w:hAnsi="Times New Roman" w:cs="Times New Roman"/>
          <w:b/>
          <w:i/>
          <w:iCs/>
        </w:rPr>
        <w:t>ADD</w:t>
      </w:r>
      <w:r>
        <w:rPr>
          <w:rFonts w:ascii="Times New Roman" w:hAnsi="Times New Roman" w:cs="Times New Roman"/>
          <w:bCs/>
          <w:i/>
          <w:iCs/>
        </w:rPr>
        <w:t xml:space="preserve"> the text from Election 2.21(f)</w:t>
      </w:r>
      <w:r>
        <w:rPr>
          <w:rFonts w:ascii="Times New Roman" w:hAnsi="Times New Roman" w:cs="Times New Roman"/>
          <w:bCs/>
        </w:rPr>
        <w:t>: _______________________________</w:t>
      </w:r>
    </w:p>
    <w:p w14:paraId="0E05706F" w14:textId="77777777" w:rsidR="00FB3507" w:rsidRDefault="00FB3507" w:rsidP="00FB3507">
      <w:pPr>
        <w:rPr>
          <w:rFonts w:ascii="Times New Roman" w:hAnsi="Times New Roman" w:cs="Times New Roman"/>
        </w:rPr>
      </w:pPr>
      <w:r>
        <w:rPr>
          <w:rFonts w:ascii="Times New Roman" w:hAnsi="Times New Roman" w:cs="Times New Roman"/>
        </w:rPr>
        <w:br w:type="page"/>
      </w:r>
    </w:p>
    <w:p w14:paraId="01B6FEE9"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22 – Qualified Long-Term Care Distributions</w:t>
      </w:r>
    </w:p>
    <w:p w14:paraId="645DE70A"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Section Applies</w:t>
      </w:r>
    </w:p>
    <w:p w14:paraId="017565E5" w14:textId="77777777" w:rsidR="00FB3507" w:rsidRDefault="00FB3507" w:rsidP="00FB3507">
      <w:pPr>
        <w:rPr>
          <w:rFonts w:ascii="Times New Roman" w:hAnsi="Times New Roman" w:cs="Times New Roman"/>
        </w:rPr>
      </w:pPr>
      <w:r>
        <w:rPr>
          <w:rFonts w:ascii="Times New Roman" w:hAnsi="Times New Roman" w:cs="Times New Roman"/>
        </w:rPr>
        <w:t xml:space="preserve">This Article 22 section applies only if </w:t>
      </w:r>
      <w:r>
        <w:rPr>
          <w:rFonts w:ascii="Times New Roman" w:hAnsi="Times New Roman" w:cs="Times New Roman"/>
          <w:b/>
          <w:bCs/>
        </w:rPr>
        <w:t>all</w:t>
      </w:r>
      <w:r>
        <w:rPr>
          <w:rFonts w:ascii="Times New Roman" w:hAnsi="Times New Roman" w:cs="Times New Roman"/>
        </w:rPr>
        <w:t xml:space="preserve"> of the following conditions are satisfied: (1) the Plan is a defined contribution plan, a 403(b) plan, or a governmental 457(b) plan, and (2) Election 2.22(a) is selected. If these conditions are not satisfied, </w:t>
      </w:r>
      <w:r>
        <w:rPr>
          <w:rFonts w:ascii="Times New Roman" w:hAnsi="Times New Roman" w:cs="Times New Roman"/>
          <w:b/>
          <w:bCs/>
        </w:rPr>
        <w:t>do not use this section</w:t>
      </w:r>
      <w:r>
        <w:rPr>
          <w:rFonts w:ascii="Times New Roman" w:hAnsi="Times New Roman" w:cs="Times New Roman"/>
        </w:rPr>
        <w:t>.</w:t>
      </w:r>
    </w:p>
    <w:p w14:paraId="0FD2C4F5" w14:textId="77777777" w:rsidR="00FB3507" w:rsidRDefault="00FB3507" w:rsidP="00FB3507">
      <w:pPr>
        <w:rPr>
          <w:rFonts w:ascii="Times New Roman" w:hAnsi="Times New Roman" w:cs="Times New Roman"/>
          <w:b/>
          <w:bCs/>
        </w:rPr>
      </w:pPr>
      <w:r>
        <w:rPr>
          <w:rFonts w:ascii="Times New Roman" w:hAnsi="Times New Roman" w:cs="Times New Roman"/>
          <w:b/>
          <w:bCs/>
        </w:rPr>
        <w:t>B. Changes to the Core SMM</w:t>
      </w:r>
    </w:p>
    <w:p w14:paraId="23DA986A" w14:textId="77777777" w:rsidR="00FB3507" w:rsidRDefault="00FB3507" w:rsidP="00FB3507">
      <w:pPr>
        <w:rPr>
          <w:rFonts w:ascii="Times New Roman" w:hAnsi="Times New Roman" w:cs="Times New Roman"/>
        </w:rPr>
      </w:pPr>
      <w:r>
        <w:rPr>
          <w:rFonts w:ascii="Times New Roman" w:hAnsi="Times New Roman" w:cs="Times New Roman"/>
        </w:rPr>
        <w:t xml:space="preserve">This Article adds a new section to the Core SMM titled: </w:t>
      </w:r>
      <w:r>
        <w:rPr>
          <w:rFonts w:ascii="Times New Roman" w:hAnsi="Times New Roman" w:cs="Times New Roman"/>
          <w:b/>
          <w:bCs/>
        </w:rPr>
        <w:t>“Qualified Long-Term Care Distributions.”</w:t>
      </w:r>
    </w:p>
    <w:p w14:paraId="1415DC56"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Core SMM</w:t>
      </w:r>
    </w:p>
    <w:p w14:paraId="25B28574" w14:textId="77777777" w:rsidR="00FB3507" w:rsidRDefault="00FB3507" w:rsidP="00FB3507">
      <w:pPr>
        <w:rPr>
          <w:rFonts w:ascii="Times New Roman" w:hAnsi="Times New Roman" w:cs="Times New Roman"/>
          <w:sz w:val="28"/>
          <w:szCs w:val="28"/>
        </w:rPr>
      </w:pPr>
      <w:r>
        <w:rPr>
          <w:rFonts w:ascii="Times New Roman" w:hAnsi="Times New Roman" w:cs="Times New Roman"/>
          <w:b/>
          <w:bCs/>
          <w:sz w:val="28"/>
          <w:szCs w:val="28"/>
        </w:rPr>
        <w:t>Qualified Long-Term Care Distributions</w:t>
      </w:r>
    </w:p>
    <w:p w14:paraId="4CB689CB" w14:textId="77777777" w:rsidR="00FB3507" w:rsidRDefault="00FB3507" w:rsidP="00FB3507">
      <w:pPr>
        <w:rPr>
          <w:rFonts w:ascii="Times New Roman" w:hAnsi="Times New Roman" w:cs="Times New Roman"/>
          <w:sz w:val="22"/>
        </w:rPr>
      </w:pPr>
      <w:r>
        <w:rPr>
          <w:rFonts w:ascii="Times New Roman" w:hAnsi="Times New Roman" w:cs="Times New Roman"/>
        </w:rPr>
        <w:t>You may take a Qualified Long-Term Care Distribution (“QLTCD”) from the Plan to pay premiums for certified long-term care insurance for yourself, your spouse, or other permitted family members.</w:t>
      </w:r>
    </w:p>
    <w:p w14:paraId="11D1205B" w14:textId="77777777" w:rsidR="00FB3507" w:rsidRDefault="00FB3507" w:rsidP="00FB3507">
      <w:pPr>
        <w:rPr>
          <w:rFonts w:ascii="Times New Roman" w:hAnsi="Times New Roman" w:cs="Times New Roman"/>
        </w:rPr>
      </w:pPr>
      <w:r>
        <w:rPr>
          <w:rFonts w:ascii="Times New Roman" w:hAnsi="Times New Roman" w:cs="Times New Roman"/>
        </w:rPr>
        <w:t>A QLTCD may be made only from amounts that are fully taxable. The total amount of QLTCDs you may receive during a calendar year is limited to the smallest of:</w:t>
      </w:r>
    </w:p>
    <w:p w14:paraId="1ED2F88F" w14:textId="77777777" w:rsidR="00FB3507" w:rsidRDefault="00FB3507" w:rsidP="00FB3507">
      <w:pPr>
        <w:numPr>
          <w:ilvl w:val="0"/>
          <w:numId w:val="25"/>
        </w:numPr>
        <w:spacing w:after="200"/>
        <w:contextualSpacing/>
        <w:jc w:val="left"/>
        <w:rPr>
          <w:rFonts w:ascii="Times New Roman" w:hAnsi="Times New Roman" w:cs="Times New Roman"/>
        </w:rPr>
      </w:pPr>
      <w:r>
        <w:rPr>
          <w:rFonts w:ascii="Times New Roman" w:hAnsi="Times New Roman" w:cs="Times New Roman"/>
        </w:rPr>
        <w:t>the amount paid during the year for certified long-term care insurance premiums,</w:t>
      </w:r>
    </w:p>
    <w:p w14:paraId="1E9653F4" w14:textId="77777777" w:rsidR="00FB3507" w:rsidRDefault="00FB3507" w:rsidP="00FB3507">
      <w:pPr>
        <w:numPr>
          <w:ilvl w:val="0"/>
          <w:numId w:val="25"/>
        </w:numPr>
        <w:spacing w:after="200"/>
        <w:contextualSpacing/>
        <w:jc w:val="left"/>
        <w:rPr>
          <w:rFonts w:ascii="Times New Roman" w:hAnsi="Times New Roman" w:cs="Times New Roman"/>
        </w:rPr>
      </w:pPr>
      <w:r>
        <w:rPr>
          <w:rFonts w:ascii="Times New Roman" w:hAnsi="Times New Roman" w:cs="Times New Roman"/>
        </w:rPr>
        <w:t>10% of your vested account balance, or</w:t>
      </w:r>
    </w:p>
    <w:p w14:paraId="081F6E7E" w14:textId="77777777" w:rsidR="00FB3507" w:rsidRDefault="00FB3507" w:rsidP="00FB3507">
      <w:pPr>
        <w:numPr>
          <w:ilvl w:val="0"/>
          <w:numId w:val="25"/>
        </w:numPr>
        <w:spacing w:after="200"/>
        <w:jc w:val="left"/>
        <w:rPr>
          <w:rFonts w:ascii="Times New Roman" w:hAnsi="Times New Roman" w:cs="Times New Roman"/>
        </w:rPr>
      </w:pPr>
      <w:r>
        <w:rPr>
          <w:rFonts w:ascii="Times New Roman" w:hAnsi="Times New Roman" w:cs="Times New Roman"/>
        </w:rPr>
        <w:t>$2,500 (as adjusted for inflation).</w:t>
      </w:r>
    </w:p>
    <w:p w14:paraId="38DE89C0" w14:textId="77777777" w:rsidR="00FB3507" w:rsidRDefault="00FB3507" w:rsidP="00FB3507">
      <w:pPr>
        <w:rPr>
          <w:rFonts w:ascii="Times New Roman" w:hAnsi="Times New Roman" w:cs="Times New Roman"/>
        </w:rPr>
      </w:pPr>
      <w:r>
        <w:rPr>
          <w:rFonts w:ascii="Times New Roman" w:hAnsi="Times New Roman" w:cs="Times New Roman"/>
        </w:rPr>
        <w:t>Before a distribution may be treated as a QLTCD, you must provide the Plan Administrator with a long-term care premium statement in the manner required under federal law.</w:t>
      </w:r>
    </w:p>
    <w:p w14:paraId="4C576A82" w14:textId="77777777" w:rsidR="00FB3507" w:rsidRDefault="00FB3507" w:rsidP="00FB3507">
      <w:pPr>
        <w:rPr>
          <w:rFonts w:ascii="Times New Roman" w:hAnsi="Times New Roman" w:cs="Times New Roman"/>
          <w:b/>
          <w:bCs/>
        </w:rPr>
      </w:pPr>
      <w:r>
        <w:rPr>
          <w:rFonts w:ascii="Times New Roman" w:hAnsi="Times New Roman" w:cs="Times New Roman"/>
          <w:b/>
          <w:bCs/>
        </w:rPr>
        <w:t>D. Adjustments to Core SMM Text</w:t>
      </w:r>
    </w:p>
    <w:p w14:paraId="509DDC4F" w14:textId="77777777" w:rsidR="00FB3507" w:rsidRDefault="00FB3507" w:rsidP="00FB3507">
      <w:pPr>
        <w:rPr>
          <w:rFonts w:ascii="Times New Roman" w:hAnsi="Times New Roman" w:cs="Times New Roman"/>
        </w:rPr>
      </w:pPr>
      <w:r>
        <w:rPr>
          <w:rFonts w:ascii="Times New Roman" w:hAnsi="Times New Roman" w:cs="Times New Roman"/>
        </w:rPr>
        <w:t xml:space="preserve">Apply the following adjustments </w:t>
      </w:r>
      <w:r>
        <w:rPr>
          <w:rFonts w:ascii="Times New Roman" w:hAnsi="Times New Roman" w:cs="Times New Roman"/>
          <w:b/>
          <w:bCs/>
        </w:rPr>
        <w:t>only if the corresponding election is selected in Section 2.22</w:t>
      </w:r>
      <w:r>
        <w:rPr>
          <w:rFonts w:ascii="Times New Roman" w:hAnsi="Times New Roman" w:cs="Times New Roman"/>
        </w:rPr>
        <w:t>:</w:t>
      </w:r>
    </w:p>
    <w:p w14:paraId="5319AFCB" w14:textId="77777777" w:rsidR="00FB3507" w:rsidRDefault="00FB3507" w:rsidP="00FB3507">
      <w:pPr>
        <w:numPr>
          <w:ilvl w:val="0"/>
          <w:numId w:val="26"/>
        </w:numPr>
        <w:spacing w:after="200"/>
        <w:contextualSpacing/>
        <w:jc w:val="left"/>
        <w:rPr>
          <w:rFonts w:ascii="Times New Roman" w:hAnsi="Times New Roman" w:cs="Times New Roman"/>
        </w:rPr>
      </w:pPr>
      <w:r>
        <w:rPr>
          <w:rFonts w:ascii="Times New Roman" w:hAnsi="Times New Roman" w:cs="Times New Roman"/>
          <w:b/>
          <w:bCs/>
        </w:rPr>
        <w:t xml:space="preserve">2.22(b): </w:t>
      </w:r>
      <w:r>
        <w:rPr>
          <w:rFonts w:ascii="Times New Roman" w:hAnsi="Times New Roman" w:cs="Times New Roman"/>
          <w:b/>
          <w:bCs/>
          <w:i/>
          <w:iCs/>
        </w:rPr>
        <w:t>ADD</w:t>
      </w:r>
      <w:r>
        <w:rPr>
          <w:rFonts w:ascii="Times New Roman" w:hAnsi="Times New Roman" w:cs="Times New Roman"/>
          <w:i/>
          <w:iCs/>
        </w:rPr>
        <w:t xml:space="preserve"> the following sentence to the end of the first paragraph</w:t>
      </w:r>
      <w:r>
        <w:rPr>
          <w:rFonts w:ascii="Times New Roman" w:hAnsi="Times New Roman" w:cs="Times New Roman"/>
        </w:rPr>
        <w:t>: “QLTCDs are available only from amounts in which you are fully vested.”</w:t>
      </w:r>
    </w:p>
    <w:p w14:paraId="1B79EA92" w14:textId="77777777" w:rsidR="00FB3507" w:rsidRDefault="00FB3507" w:rsidP="00FB3507">
      <w:pPr>
        <w:numPr>
          <w:ilvl w:val="0"/>
          <w:numId w:val="26"/>
        </w:numPr>
        <w:spacing w:after="200"/>
        <w:contextualSpacing/>
        <w:jc w:val="left"/>
        <w:rPr>
          <w:rFonts w:ascii="Times New Roman" w:hAnsi="Times New Roman" w:cs="Times New Roman"/>
        </w:rPr>
      </w:pPr>
      <w:r>
        <w:rPr>
          <w:rFonts w:ascii="Times New Roman" w:hAnsi="Times New Roman" w:cs="Times New Roman"/>
          <w:b/>
          <w:bCs/>
        </w:rPr>
        <w:t xml:space="preserve">2.22(c): </w:t>
      </w:r>
      <w:r>
        <w:rPr>
          <w:rFonts w:ascii="Times New Roman" w:hAnsi="Times New Roman" w:cs="Times New Roman"/>
          <w:b/>
          <w:bCs/>
          <w:i/>
          <w:iCs/>
        </w:rPr>
        <w:t xml:space="preserve">ADD </w:t>
      </w:r>
      <w:r>
        <w:rPr>
          <w:rFonts w:ascii="Times New Roman" w:hAnsi="Times New Roman" w:cs="Times New Roman"/>
          <w:i/>
          <w:iCs/>
        </w:rPr>
        <w:t>the following sentence to the end of the first paragraph</w:t>
      </w:r>
      <w:r>
        <w:rPr>
          <w:rFonts w:ascii="Times New Roman" w:hAnsi="Times New Roman" w:cs="Times New Roman"/>
        </w:rPr>
        <w:t>: “Only certain pre-tax accounts within the Plan are available for QLTCDs. Ask your Plan Administrator for details.”</w:t>
      </w:r>
    </w:p>
    <w:p w14:paraId="2F28A521" w14:textId="77777777" w:rsidR="00FB3507" w:rsidRDefault="00FB3507" w:rsidP="00FB3507">
      <w:pPr>
        <w:numPr>
          <w:ilvl w:val="0"/>
          <w:numId w:val="26"/>
        </w:numPr>
        <w:spacing w:after="200"/>
        <w:contextualSpacing/>
        <w:jc w:val="left"/>
        <w:rPr>
          <w:rFonts w:ascii="Times New Roman" w:hAnsi="Times New Roman" w:cs="Times New Roman"/>
        </w:rPr>
      </w:pPr>
      <w:r>
        <w:rPr>
          <w:rFonts w:ascii="Times New Roman" w:hAnsi="Times New Roman" w:cs="Times New Roman"/>
          <w:b/>
          <w:bCs/>
        </w:rPr>
        <w:t xml:space="preserve">2.22(d): </w:t>
      </w:r>
      <w:r>
        <w:rPr>
          <w:rFonts w:ascii="Times New Roman" w:hAnsi="Times New Roman" w:cs="Times New Roman"/>
          <w:b/>
          <w:bCs/>
          <w:i/>
          <w:iCs/>
        </w:rPr>
        <w:t>ADD</w:t>
      </w:r>
      <w:r>
        <w:rPr>
          <w:rFonts w:ascii="Times New Roman" w:hAnsi="Times New Roman" w:cs="Times New Roman"/>
          <w:i/>
          <w:iCs/>
        </w:rPr>
        <w:t xml:space="preserve"> the following sentence to the end of the first paragraph</w:t>
      </w:r>
      <w:r>
        <w:rPr>
          <w:rFonts w:ascii="Times New Roman" w:hAnsi="Times New Roman" w:cs="Times New Roman"/>
        </w:rPr>
        <w:t>: “A QLTCD is not available after you have severed employment.”</w:t>
      </w:r>
    </w:p>
    <w:p w14:paraId="45539E68" w14:textId="77777777" w:rsidR="00FB3507" w:rsidRDefault="00FB3507" w:rsidP="00FB3507">
      <w:pPr>
        <w:numPr>
          <w:ilvl w:val="0"/>
          <w:numId w:val="26"/>
        </w:numPr>
        <w:spacing w:after="200"/>
        <w:contextualSpacing/>
        <w:jc w:val="left"/>
        <w:rPr>
          <w:rFonts w:ascii="Times New Roman" w:hAnsi="Times New Roman" w:cs="Times New Roman"/>
        </w:rPr>
      </w:pPr>
      <w:r>
        <w:rPr>
          <w:rFonts w:ascii="Times New Roman" w:hAnsi="Times New Roman" w:cs="Times New Roman"/>
          <w:b/>
          <w:bCs/>
        </w:rPr>
        <w:t xml:space="preserve">2.22(e): </w:t>
      </w:r>
      <w:r>
        <w:rPr>
          <w:rFonts w:ascii="Times New Roman" w:hAnsi="Times New Roman" w:cs="Times New Roman"/>
          <w:b/>
          <w:bCs/>
          <w:i/>
          <w:iCs/>
        </w:rPr>
        <w:t>ADD</w:t>
      </w:r>
      <w:r>
        <w:rPr>
          <w:rFonts w:ascii="Times New Roman" w:hAnsi="Times New Roman" w:cs="Times New Roman"/>
          <w:i/>
          <w:iCs/>
        </w:rPr>
        <w:t xml:space="preserve"> the text from Election 2.22(e)</w:t>
      </w:r>
      <w:r>
        <w:rPr>
          <w:rFonts w:ascii="Times New Roman" w:hAnsi="Times New Roman" w:cs="Times New Roman"/>
        </w:rPr>
        <w:t>:_____________________</w:t>
      </w:r>
    </w:p>
    <w:p w14:paraId="33F0D732" w14:textId="77777777" w:rsidR="00FB3507" w:rsidRDefault="00FB3507" w:rsidP="00FB3507">
      <w:pPr>
        <w:rPr>
          <w:rFonts w:ascii="Times New Roman" w:hAnsi="Times New Roman" w:cs="Times New Roman"/>
        </w:rPr>
      </w:pPr>
    </w:p>
    <w:p w14:paraId="397C63B8" w14:textId="77777777" w:rsidR="00FB3507" w:rsidRDefault="00FB3507" w:rsidP="00FB3507">
      <w:pPr>
        <w:rPr>
          <w:rFonts w:ascii="Times New Roman" w:hAnsi="Times New Roman" w:cs="Times New Roman"/>
        </w:rPr>
      </w:pPr>
    </w:p>
    <w:p w14:paraId="740A596A" w14:textId="77777777" w:rsidR="00FB3507" w:rsidRDefault="00FB3507" w:rsidP="00FB3507">
      <w:pPr>
        <w:rPr>
          <w:rFonts w:ascii="Times New Roman" w:hAnsi="Times New Roman" w:cs="Times New Roman"/>
        </w:rPr>
      </w:pPr>
      <w:r>
        <w:rPr>
          <w:rFonts w:ascii="Times New Roman" w:hAnsi="Times New Roman" w:cs="Times New Roman"/>
        </w:rPr>
        <w:br w:type="page"/>
      </w:r>
    </w:p>
    <w:p w14:paraId="4C1533F7"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23 – Pension-Linked Emergency Savings Accounts (PLESAs)</w:t>
      </w:r>
    </w:p>
    <w:p w14:paraId="64775954"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Section Applies</w:t>
      </w:r>
    </w:p>
    <w:p w14:paraId="51AADA1C" w14:textId="77777777" w:rsidR="00FB3507" w:rsidRDefault="00FB3507" w:rsidP="00FB3507">
      <w:pPr>
        <w:rPr>
          <w:rFonts w:ascii="Times New Roman" w:hAnsi="Times New Roman" w:cs="Times New Roman"/>
        </w:rPr>
      </w:pPr>
      <w:r>
        <w:rPr>
          <w:rFonts w:ascii="Times New Roman" w:hAnsi="Times New Roman" w:cs="Times New Roman"/>
        </w:rPr>
        <w:t xml:space="preserve">This Article 23 section applies only if </w:t>
      </w:r>
      <w:r>
        <w:rPr>
          <w:rFonts w:ascii="Times New Roman" w:hAnsi="Times New Roman" w:cs="Times New Roman"/>
          <w:b/>
          <w:bCs/>
        </w:rPr>
        <w:t>all</w:t>
      </w:r>
      <w:r>
        <w:rPr>
          <w:rFonts w:ascii="Times New Roman" w:hAnsi="Times New Roman" w:cs="Times New Roman"/>
        </w:rPr>
        <w:t xml:space="preserve"> of the following conditions are satisfied: (1) the Plan is a qualified plan, a 403(b) plan, or a governmental 457(b) plan, and (2) Election 2.23(a) is selected. If these conditions are not satisfied, </w:t>
      </w:r>
      <w:r>
        <w:rPr>
          <w:rFonts w:ascii="Times New Roman" w:hAnsi="Times New Roman" w:cs="Times New Roman"/>
          <w:b/>
          <w:bCs/>
        </w:rPr>
        <w:t>do not use this section</w:t>
      </w:r>
      <w:r>
        <w:rPr>
          <w:rFonts w:ascii="Times New Roman" w:hAnsi="Times New Roman" w:cs="Times New Roman"/>
        </w:rPr>
        <w:t>.</w:t>
      </w:r>
    </w:p>
    <w:p w14:paraId="227E41E9" w14:textId="77777777" w:rsidR="00FB3507" w:rsidRDefault="00FB3507" w:rsidP="00FB3507">
      <w:pPr>
        <w:rPr>
          <w:rFonts w:ascii="Times New Roman" w:hAnsi="Times New Roman" w:cs="Times New Roman"/>
          <w:b/>
          <w:bCs/>
        </w:rPr>
      </w:pPr>
      <w:r>
        <w:rPr>
          <w:rFonts w:ascii="Times New Roman" w:hAnsi="Times New Roman" w:cs="Times New Roman"/>
          <w:b/>
          <w:bCs/>
        </w:rPr>
        <w:t>B. Changes to the Core SMM</w:t>
      </w:r>
    </w:p>
    <w:p w14:paraId="60B34409" w14:textId="77777777" w:rsidR="00FB3507" w:rsidRDefault="00FB3507" w:rsidP="00FB3507">
      <w:pPr>
        <w:rPr>
          <w:rFonts w:ascii="Times New Roman" w:hAnsi="Times New Roman" w:cs="Times New Roman"/>
        </w:rPr>
      </w:pPr>
      <w:r>
        <w:rPr>
          <w:rFonts w:ascii="Times New Roman" w:hAnsi="Times New Roman" w:cs="Times New Roman"/>
        </w:rPr>
        <w:t xml:space="preserve">This Article adds a new section to the Core SMM titled: </w:t>
      </w:r>
      <w:r>
        <w:rPr>
          <w:rFonts w:ascii="Times New Roman" w:hAnsi="Times New Roman" w:cs="Times New Roman"/>
          <w:b/>
          <w:bCs/>
        </w:rPr>
        <w:t>“Pension-Linked Emergency Savings Accounts.”</w:t>
      </w:r>
    </w:p>
    <w:p w14:paraId="5845F68B"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Core SMM</w:t>
      </w:r>
    </w:p>
    <w:p w14:paraId="0F101435" w14:textId="77777777" w:rsidR="00FB3507" w:rsidRDefault="00FB3507" w:rsidP="00FB3507">
      <w:pPr>
        <w:rPr>
          <w:rFonts w:ascii="Times New Roman" w:hAnsi="Times New Roman" w:cs="Times New Roman"/>
          <w:sz w:val="28"/>
          <w:szCs w:val="28"/>
        </w:rPr>
      </w:pPr>
      <w:r>
        <w:rPr>
          <w:rFonts w:ascii="Times New Roman" w:hAnsi="Times New Roman" w:cs="Times New Roman"/>
          <w:b/>
          <w:bCs/>
          <w:sz w:val="28"/>
          <w:szCs w:val="28"/>
        </w:rPr>
        <w:t>Pension-Linked Emergency Savings Accounts</w:t>
      </w:r>
    </w:p>
    <w:p w14:paraId="76E3E355" w14:textId="77777777" w:rsidR="00FB3507" w:rsidRDefault="00FB3507" w:rsidP="00FB3507">
      <w:pPr>
        <w:rPr>
          <w:rFonts w:ascii="Times New Roman" w:hAnsi="Times New Roman" w:cs="Times New Roman"/>
          <w:sz w:val="22"/>
        </w:rPr>
      </w:pPr>
      <w:r>
        <w:rPr>
          <w:rFonts w:ascii="Times New Roman" w:hAnsi="Times New Roman" w:cs="Times New Roman"/>
        </w:rPr>
        <w:t>The Plan offers a Pension-Linked Emergency Savings Account (“PLESA”) to help eligible employees save for short-term emergency expenses. If you are eligible, you may make contributions through payroll deduction to a PLESA through payroll deductions. PLESA contributions are made on a Roth basis, meaning they are made after taxes. Highly compensated employees are not eligible.</w:t>
      </w:r>
    </w:p>
    <w:p w14:paraId="1F9528EB" w14:textId="77777777" w:rsidR="00FB3507" w:rsidRDefault="00FB3507" w:rsidP="00FB3507">
      <w:pPr>
        <w:rPr>
          <w:rFonts w:ascii="Times New Roman" w:hAnsi="Times New Roman" w:cs="Times New Roman"/>
        </w:rPr>
      </w:pPr>
      <w:r>
        <w:rPr>
          <w:rFonts w:ascii="Times New Roman" w:hAnsi="Times New Roman" w:cs="Times New Roman"/>
          <w:b/>
          <w:bCs/>
        </w:rPr>
        <w:t>Contribution Limits</w:t>
      </w:r>
    </w:p>
    <w:p w14:paraId="384F8EB9" w14:textId="77777777" w:rsidR="00FB3507" w:rsidRDefault="00FB3507" w:rsidP="00FB3507">
      <w:pPr>
        <w:rPr>
          <w:rFonts w:ascii="Times New Roman" w:hAnsi="Times New Roman" w:cs="Times New Roman"/>
        </w:rPr>
      </w:pPr>
      <w:r>
        <w:rPr>
          <w:rFonts w:ascii="Times New Roman" w:hAnsi="Times New Roman" w:cs="Times New Roman"/>
        </w:rPr>
        <w:t>Your total balance in a PLESA may not exceed $2,500 (as adjusted for inflation). Once your PLESA reaches this limit, additional contributions will stop until your balance is reduced.</w:t>
      </w:r>
    </w:p>
    <w:p w14:paraId="5F231065" w14:textId="77777777" w:rsidR="00FB3507" w:rsidRDefault="00FB3507" w:rsidP="00FB3507">
      <w:pPr>
        <w:rPr>
          <w:rFonts w:ascii="Times New Roman" w:hAnsi="Times New Roman" w:cs="Times New Roman"/>
        </w:rPr>
      </w:pPr>
      <w:r>
        <w:rPr>
          <w:rFonts w:ascii="Times New Roman" w:hAnsi="Times New Roman" w:cs="Times New Roman"/>
          <w:b/>
          <w:bCs/>
        </w:rPr>
        <w:t>Matching Contributions</w:t>
      </w:r>
    </w:p>
    <w:p w14:paraId="5F38CD94" w14:textId="77777777" w:rsidR="00FB3507" w:rsidRDefault="00FB3507" w:rsidP="00FB3507">
      <w:pPr>
        <w:rPr>
          <w:rFonts w:ascii="Times New Roman" w:hAnsi="Times New Roman" w:cs="Times New Roman"/>
        </w:rPr>
      </w:pPr>
      <w:r>
        <w:rPr>
          <w:rFonts w:ascii="Times New Roman" w:hAnsi="Times New Roman" w:cs="Times New Roman"/>
        </w:rPr>
        <w:t>Your PLESA contributions will be taken into account when determining the amount of matching contributions you receive. Matching contributions are made to your regular retirement account, not to your PLESA.</w:t>
      </w:r>
    </w:p>
    <w:p w14:paraId="21338D45" w14:textId="77777777" w:rsidR="00FB3507" w:rsidRDefault="00FB3507" w:rsidP="00FB3507">
      <w:pPr>
        <w:rPr>
          <w:rFonts w:ascii="Times New Roman" w:hAnsi="Times New Roman" w:cs="Times New Roman"/>
        </w:rPr>
      </w:pPr>
      <w:r>
        <w:rPr>
          <w:rFonts w:ascii="Times New Roman" w:hAnsi="Times New Roman" w:cs="Times New Roman"/>
          <w:b/>
          <w:bCs/>
        </w:rPr>
        <w:t>Withdrawals</w:t>
      </w:r>
    </w:p>
    <w:p w14:paraId="51BF5620" w14:textId="77777777" w:rsidR="00FB3507" w:rsidRDefault="00FB3507" w:rsidP="00FB3507">
      <w:pPr>
        <w:rPr>
          <w:rFonts w:ascii="Times New Roman" w:hAnsi="Times New Roman" w:cs="Times New Roman"/>
        </w:rPr>
      </w:pPr>
      <w:r>
        <w:rPr>
          <w:rFonts w:ascii="Times New Roman" w:hAnsi="Times New Roman" w:cs="Times New Roman"/>
        </w:rPr>
        <w:t>You may withdraw money from your PLESA at any time. The Plan will allow at least one withdrawal each calendar month, and withdrawals will be processed as soon as practicable. There are no fees for the first four withdrawals during a calendar year. The distributions are not taxable.</w:t>
      </w:r>
    </w:p>
    <w:p w14:paraId="3457DD19" w14:textId="77777777" w:rsidR="00FB3507" w:rsidRDefault="00FB3507" w:rsidP="00FB3507">
      <w:pPr>
        <w:rPr>
          <w:rFonts w:ascii="Times New Roman" w:hAnsi="Times New Roman" w:cs="Times New Roman"/>
          <w:b/>
          <w:bCs/>
        </w:rPr>
      </w:pPr>
      <w:r>
        <w:rPr>
          <w:rFonts w:ascii="Times New Roman" w:hAnsi="Times New Roman" w:cs="Times New Roman"/>
          <w:b/>
          <w:bCs/>
        </w:rPr>
        <w:t>D. Adjustments to Core SMM Text</w:t>
      </w:r>
    </w:p>
    <w:p w14:paraId="29C9C8E6" w14:textId="77777777" w:rsidR="00FB3507" w:rsidRDefault="00FB3507" w:rsidP="00FB3507">
      <w:pPr>
        <w:rPr>
          <w:rFonts w:ascii="Times New Roman" w:hAnsi="Times New Roman" w:cs="Times New Roman"/>
        </w:rPr>
      </w:pPr>
      <w:r>
        <w:rPr>
          <w:rFonts w:ascii="Times New Roman" w:hAnsi="Times New Roman" w:cs="Times New Roman"/>
        </w:rPr>
        <w:t xml:space="preserve">If the Plan does not allowing matching contributions, </w:t>
      </w:r>
      <w:r>
        <w:rPr>
          <w:rFonts w:ascii="Times New Roman" w:hAnsi="Times New Roman" w:cs="Times New Roman"/>
          <w:b/>
          <w:bCs/>
        </w:rPr>
        <w:t>DELETE</w:t>
      </w:r>
      <w:r>
        <w:rPr>
          <w:rFonts w:ascii="Times New Roman" w:hAnsi="Times New Roman" w:cs="Times New Roman"/>
        </w:rPr>
        <w:t xml:space="preserve"> the section titled: “</w:t>
      </w:r>
      <w:r>
        <w:rPr>
          <w:rFonts w:ascii="Times New Roman" w:hAnsi="Times New Roman" w:cs="Times New Roman"/>
          <w:b/>
          <w:bCs/>
        </w:rPr>
        <w:t>Matching Contributions</w:t>
      </w:r>
      <w:r>
        <w:rPr>
          <w:rFonts w:ascii="Times New Roman" w:hAnsi="Times New Roman" w:cs="Times New Roman"/>
        </w:rPr>
        <w:t>”</w:t>
      </w:r>
    </w:p>
    <w:p w14:paraId="3D2CD79A" w14:textId="77777777" w:rsidR="00FB3507" w:rsidRDefault="00FB3507" w:rsidP="00FB3507">
      <w:pPr>
        <w:rPr>
          <w:rFonts w:ascii="Times New Roman" w:hAnsi="Times New Roman" w:cs="Times New Roman"/>
        </w:rPr>
      </w:pPr>
      <w:r>
        <w:rPr>
          <w:rFonts w:ascii="Times New Roman" w:hAnsi="Times New Roman" w:cs="Times New Roman"/>
        </w:rPr>
        <w:t xml:space="preserve">Apply the following adjustments </w:t>
      </w:r>
      <w:r>
        <w:rPr>
          <w:rFonts w:ascii="Times New Roman" w:hAnsi="Times New Roman" w:cs="Times New Roman"/>
          <w:b/>
          <w:bCs/>
        </w:rPr>
        <w:t>only if the corresponding election is selected in Section 2.23</w:t>
      </w:r>
      <w:r>
        <w:rPr>
          <w:rFonts w:ascii="Times New Roman" w:hAnsi="Times New Roman" w:cs="Times New Roman"/>
        </w:rPr>
        <w:t>:</w:t>
      </w:r>
    </w:p>
    <w:p w14:paraId="7C5803B0" w14:textId="77777777" w:rsidR="00FB3507" w:rsidRDefault="00FB3507" w:rsidP="00FB3507">
      <w:pPr>
        <w:numPr>
          <w:ilvl w:val="0"/>
          <w:numId w:val="27"/>
        </w:numPr>
        <w:spacing w:after="200"/>
        <w:contextualSpacing/>
        <w:jc w:val="left"/>
        <w:rPr>
          <w:rFonts w:ascii="Times New Roman" w:hAnsi="Times New Roman" w:cs="Times New Roman"/>
        </w:rPr>
      </w:pPr>
      <w:r>
        <w:rPr>
          <w:rFonts w:ascii="Times New Roman" w:hAnsi="Times New Roman" w:cs="Times New Roman"/>
          <w:b/>
          <w:bCs/>
        </w:rPr>
        <w:lastRenderedPageBreak/>
        <w:t xml:space="preserve">2.23(b)(1): </w:t>
      </w:r>
      <w:r>
        <w:rPr>
          <w:rFonts w:ascii="Times New Roman" w:hAnsi="Times New Roman" w:cs="Times New Roman"/>
          <w:b/>
          <w:bCs/>
          <w:i/>
          <w:iCs/>
        </w:rPr>
        <w:t>ADD</w:t>
      </w:r>
      <w:r>
        <w:rPr>
          <w:rFonts w:ascii="Times New Roman" w:hAnsi="Times New Roman" w:cs="Times New Roman"/>
          <w:i/>
          <w:iCs/>
        </w:rPr>
        <w:t xml:space="preserve"> the following sentence to the end of the first paragraph</w:t>
      </w:r>
      <w:r>
        <w:rPr>
          <w:rFonts w:ascii="Times New Roman" w:hAnsi="Times New Roman" w:cs="Times New Roman"/>
        </w:rPr>
        <w:t>: “Only active participants (and not former employees) are eligible to contribute to a PLESA.”</w:t>
      </w:r>
    </w:p>
    <w:p w14:paraId="5792617C" w14:textId="77777777" w:rsidR="00FB3507" w:rsidRDefault="00FB3507" w:rsidP="00FB3507">
      <w:pPr>
        <w:numPr>
          <w:ilvl w:val="0"/>
          <w:numId w:val="27"/>
        </w:numPr>
        <w:spacing w:after="200"/>
        <w:contextualSpacing/>
        <w:jc w:val="left"/>
        <w:rPr>
          <w:rFonts w:ascii="Times New Roman" w:hAnsi="Times New Roman" w:cs="Times New Roman"/>
        </w:rPr>
      </w:pPr>
      <w:r>
        <w:rPr>
          <w:rFonts w:ascii="Times New Roman" w:hAnsi="Times New Roman" w:cs="Times New Roman"/>
          <w:b/>
          <w:bCs/>
        </w:rPr>
        <w:t xml:space="preserve">2.23(b)(2): </w:t>
      </w:r>
      <w:r>
        <w:rPr>
          <w:rFonts w:ascii="Times New Roman" w:hAnsi="Times New Roman" w:cs="Times New Roman"/>
          <w:b/>
          <w:bCs/>
          <w:i/>
          <w:iCs/>
        </w:rPr>
        <w:t>ADD</w:t>
      </w:r>
      <w:r>
        <w:rPr>
          <w:rFonts w:ascii="Times New Roman" w:hAnsi="Times New Roman" w:cs="Times New Roman"/>
          <w:i/>
          <w:iCs/>
        </w:rPr>
        <w:t xml:space="preserve"> the following sentence to the end of the first paragraph</w:t>
      </w:r>
      <w:r>
        <w:rPr>
          <w:rFonts w:ascii="Times New Roman" w:hAnsi="Times New Roman" w:cs="Times New Roman"/>
        </w:rPr>
        <w:t xml:space="preserve">: “Only the following participants are eligible to contribute to a PLESA : ______” </w:t>
      </w:r>
      <w:r>
        <w:rPr>
          <w:rFonts w:ascii="Times New Roman" w:hAnsi="Times New Roman" w:cs="Times New Roman"/>
          <w:i/>
          <w:iCs/>
        </w:rPr>
        <w:t>(Add the text from Election 2.23(b)(2))</w:t>
      </w:r>
    </w:p>
    <w:p w14:paraId="25B2B747" w14:textId="77777777" w:rsidR="00FB3507" w:rsidRDefault="00FB3507" w:rsidP="00FB3507">
      <w:pPr>
        <w:numPr>
          <w:ilvl w:val="0"/>
          <w:numId w:val="27"/>
        </w:numPr>
        <w:spacing w:after="200"/>
        <w:contextualSpacing/>
        <w:jc w:val="left"/>
        <w:rPr>
          <w:rFonts w:ascii="Times New Roman" w:hAnsi="Times New Roman" w:cs="Times New Roman"/>
        </w:rPr>
      </w:pPr>
      <w:r>
        <w:rPr>
          <w:rFonts w:ascii="Times New Roman" w:hAnsi="Times New Roman" w:cs="Times New Roman"/>
          <w:b/>
          <w:bCs/>
        </w:rPr>
        <w:t xml:space="preserve">2.23(c): </w:t>
      </w:r>
      <w:r>
        <w:rPr>
          <w:rFonts w:ascii="Times New Roman" w:hAnsi="Times New Roman" w:cs="Times New Roman"/>
          <w:b/>
          <w:bCs/>
          <w:i/>
          <w:iCs/>
        </w:rPr>
        <w:t>ADD</w:t>
      </w:r>
      <w:r>
        <w:rPr>
          <w:rFonts w:ascii="Times New Roman" w:hAnsi="Times New Roman" w:cs="Times New Roman"/>
          <w:i/>
          <w:iCs/>
        </w:rPr>
        <w:t xml:space="preserve"> the following paragraph under a new heading</w:t>
      </w:r>
      <w:r>
        <w:rPr>
          <w:rFonts w:ascii="Times New Roman" w:hAnsi="Times New Roman" w:cs="Times New Roman"/>
        </w:rPr>
        <w:t xml:space="preserve"> </w:t>
      </w:r>
      <w:r>
        <w:rPr>
          <w:rFonts w:ascii="Times New Roman" w:hAnsi="Times New Roman" w:cs="Times New Roman"/>
          <w:b/>
          <w:bCs/>
        </w:rPr>
        <w:t>“Automatic Contributions”</w:t>
      </w:r>
      <w:r>
        <w:rPr>
          <w:rFonts w:ascii="Times New Roman" w:hAnsi="Times New Roman" w:cs="Times New Roman"/>
        </w:rPr>
        <w:t>:</w:t>
      </w:r>
      <w:r>
        <w:rPr>
          <w:rFonts w:ascii="Times New Roman" w:hAnsi="Times New Roman" w:cs="Times New Roman"/>
        </w:rPr>
        <w:br/>
        <w:t xml:space="preserve">“You will be automatically enrolled to contribute to your PLESA at ____% each paycheck.” You may select a different amount or choose not to contribute to the PLESA. </w:t>
      </w:r>
      <w:r>
        <w:rPr>
          <w:rFonts w:ascii="Times New Roman" w:hAnsi="Times New Roman" w:cs="Times New Roman"/>
          <w:i/>
          <w:iCs/>
        </w:rPr>
        <w:t>(Add the text from Election 2.23(c))</w:t>
      </w:r>
    </w:p>
    <w:p w14:paraId="542DE17A" w14:textId="77777777" w:rsidR="00FB3507" w:rsidRDefault="00FB3507" w:rsidP="00FB3507">
      <w:pPr>
        <w:numPr>
          <w:ilvl w:val="0"/>
          <w:numId w:val="27"/>
        </w:numPr>
        <w:spacing w:after="200"/>
        <w:contextualSpacing/>
        <w:jc w:val="left"/>
        <w:rPr>
          <w:rFonts w:ascii="Times New Roman" w:hAnsi="Times New Roman" w:cs="Times New Roman"/>
        </w:rPr>
      </w:pPr>
      <w:r>
        <w:rPr>
          <w:rFonts w:ascii="Times New Roman" w:hAnsi="Times New Roman" w:cs="Times New Roman"/>
          <w:b/>
          <w:bCs/>
        </w:rPr>
        <w:t xml:space="preserve">2.23(d): </w:t>
      </w:r>
      <w:r>
        <w:rPr>
          <w:rFonts w:ascii="Times New Roman" w:hAnsi="Times New Roman" w:cs="Times New Roman"/>
          <w:b/>
          <w:bCs/>
          <w:i/>
          <w:iCs/>
        </w:rPr>
        <w:t>REPLACE</w:t>
      </w:r>
      <w:r>
        <w:rPr>
          <w:rFonts w:ascii="Times New Roman" w:hAnsi="Times New Roman" w:cs="Times New Roman"/>
          <w:i/>
          <w:iCs/>
        </w:rPr>
        <w:t xml:space="preserve"> </w:t>
      </w:r>
      <w:r>
        <w:rPr>
          <w:rFonts w:ascii="Times New Roman" w:hAnsi="Times New Roman" w:cs="Times New Roman"/>
        </w:rPr>
        <w:t xml:space="preserve">“$2,500” </w:t>
      </w:r>
      <w:r>
        <w:rPr>
          <w:rFonts w:ascii="Times New Roman" w:hAnsi="Times New Roman" w:cs="Times New Roman"/>
          <w:i/>
          <w:iCs/>
        </w:rPr>
        <w:t>in the paragraph under</w:t>
      </w:r>
      <w:r>
        <w:rPr>
          <w:rFonts w:ascii="Times New Roman" w:hAnsi="Times New Roman" w:cs="Times New Roman"/>
        </w:rPr>
        <w:t xml:space="preserve"> </w:t>
      </w:r>
      <w:r>
        <w:rPr>
          <w:rFonts w:ascii="Times New Roman" w:hAnsi="Times New Roman" w:cs="Times New Roman"/>
          <w:b/>
          <w:bCs/>
        </w:rPr>
        <w:t>“Contribution Limits”</w:t>
      </w:r>
      <w:r>
        <w:rPr>
          <w:rFonts w:ascii="Times New Roman" w:hAnsi="Times New Roman" w:cs="Times New Roman"/>
        </w:rPr>
        <w:t xml:space="preserve"> </w:t>
      </w:r>
      <w:r>
        <w:rPr>
          <w:rFonts w:ascii="Times New Roman" w:hAnsi="Times New Roman" w:cs="Times New Roman"/>
          <w:b/>
          <w:bCs/>
          <w:i/>
          <w:iCs/>
        </w:rPr>
        <w:t>WITH</w:t>
      </w:r>
      <w:r>
        <w:rPr>
          <w:rFonts w:ascii="Times New Roman" w:hAnsi="Times New Roman" w:cs="Times New Roman"/>
          <w:i/>
          <w:iCs/>
        </w:rPr>
        <w:t xml:space="preserve"> the dollar amount entered in Election 2.23(d)</w:t>
      </w:r>
      <w:r>
        <w:rPr>
          <w:rFonts w:ascii="Times New Roman" w:hAnsi="Times New Roman" w:cs="Times New Roman"/>
        </w:rPr>
        <w:t>.</w:t>
      </w:r>
    </w:p>
    <w:p w14:paraId="7F2FF87B" w14:textId="77777777" w:rsidR="00FB3507" w:rsidRDefault="00FB3507" w:rsidP="00FB3507">
      <w:pPr>
        <w:numPr>
          <w:ilvl w:val="0"/>
          <w:numId w:val="27"/>
        </w:numPr>
        <w:spacing w:after="200"/>
        <w:contextualSpacing/>
        <w:jc w:val="left"/>
        <w:rPr>
          <w:rFonts w:ascii="Times New Roman" w:hAnsi="Times New Roman" w:cs="Times New Roman"/>
        </w:rPr>
      </w:pPr>
      <w:r>
        <w:rPr>
          <w:rFonts w:ascii="Times New Roman" w:hAnsi="Times New Roman" w:cs="Times New Roman"/>
          <w:b/>
          <w:bCs/>
        </w:rPr>
        <w:t xml:space="preserve">2.23(e): </w:t>
      </w:r>
      <w:r>
        <w:rPr>
          <w:rFonts w:ascii="Times New Roman" w:hAnsi="Times New Roman" w:cs="Times New Roman"/>
          <w:b/>
          <w:bCs/>
          <w:i/>
          <w:iCs/>
        </w:rPr>
        <w:t>ADD</w:t>
      </w:r>
      <w:r>
        <w:rPr>
          <w:rFonts w:ascii="Times New Roman" w:hAnsi="Times New Roman" w:cs="Times New Roman"/>
          <w:i/>
          <w:iCs/>
        </w:rPr>
        <w:t xml:space="preserve"> the text from Election 2.23(e):___________________</w:t>
      </w:r>
    </w:p>
    <w:p w14:paraId="6E5C8DDA" w14:textId="77777777" w:rsidR="00FB3507" w:rsidRDefault="00FB3507" w:rsidP="00FB3507">
      <w:pPr>
        <w:rPr>
          <w:rFonts w:ascii="Times New Roman" w:hAnsi="Times New Roman" w:cs="Times New Roman"/>
        </w:rPr>
      </w:pPr>
    </w:p>
    <w:p w14:paraId="6FBAD81B" w14:textId="77777777" w:rsidR="00FB3507" w:rsidRDefault="00FB3507" w:rsidP="00FB3507">
      <w:pPr>
        <w:rPr>
          <w:rFonts w:ascii="Times New Roman" w:hAnsi="Times New Roman" w:cs="Times New Roman"/>
        </w:rPr>
      </w:pPr>
      <w:r>
        <w:rPr>
          <w:rFonts w:ascii="Times New Roman" w:hAnsi="Times New Roman" w:cs="Times New Roman"/>
        </w:rPr>
        <w:br w:type="page"/>
      </w:r>
    </w:p>
    <w:p w14:paraId="6E018402"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26 – Qualified Birth and Adoption Distributions (QBADs)</w:t>
      </w:r>
    </w:p>
    <w:p w14:paraId="4B3238D6"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Section Applies</w:t>
      </w:r>
    </w:p>
    <w:p w14:paraId="60BB4A2C" w14:textId="77777777" w:rsidR="00FB3507" w:rsidRDefault="00FB3507" w:rsidP="00FB3507">
      <w:pPr>
        <w:rPr>
          <w:rFonts w:ascii="Times New Roman" w:hAnsi="Times New Roman" w:cs="Times New Roman"/>
        </w:rPr>
      </w:pPr>
      <w:r>
        <w:rPr>
          <w:rFonts w:ascii="Times New Roman" w:hAnsi="Times New Roman" w:cs="Times New Roman"/>
        </w:rPr>
        <w:t xml:space="preserve">This Article 26 section applies only if both of the following conditions are satisfied: (1) the Plan is a defined contribution plan, a 403(b) plan, or a governmental 457(b) plan, and (2) Election 2.26(a) is selected. If these conditions are not satisfied, </w:t>
      </w:r>
      <w:r>
        <w:rPr>
          <w:rFonts w:ascii="Times New Roman" w:hAnsi="Times New Roman" w:cs="Times New Roman"/>
          <w:b/>
          <w:bCs/>
        </w:rPr>
        <w:t>do not use this section</w:t>
      </w:r>
      <w:r>
        <w:rPr>
          <w:rFonts w:ascii="Times New Roman" w:hAnsi="Times New Roman" w:cs="Times New Roman"/>
        </w:rPr>
        <w:t>.</w:t>
      </w:r>
    </w:p>
    <w:p w14:paraId="0C19716C" w14:textId="77777777" w:rsidR="00FB3507" w:rsidRDefault="00FB3507" w:rsidP="00FB3507">
      <w:pPr>
        <w:rPr>
          <w:rFonts w:ascii="Times New Roman" w:hAnsi="Times New Roman" w:cs="Times New Roman"/>
          <w:b/>
          <w:bCs/>
        </w:rPr>
      </w:pPr>
      <w:r>
        <w:rPr>
          <w:rFonts w:ascii="Times New Roman" w:hAnsi="Times New Roman" w:cs="Times New Roman"/>
          <w:b/>
          <w:bCs/>
        </w:rPr>
        <w:t>B. Changes to the Core SMM</w:t>
      </w:r>
    </w:p>
    <w:p w14:paraId="4721043E" w14:textId="77777777" w:rsidR="00FB3507" w:rsidRDefault="00FB3507" w:rsidP="00FB3507">
      <w:pPr>
        <w:rPr>
          <w:rFonts w:ascii="Times New Roman" w:hAnsi="Times New Roman" w:cs="Times New Roman"/>
        </w:rPr>
      </w:pPr>
      <w:r>
        <w:rPr>
          <w:rFonts w:ascii="Times New Roman" w:hAnsi="Times New Roman" w:cs="Times New Roman"/>
        </w:rPr>
        <w:t xml:space="preserve">This Article adds a new section to the Core SMM titled: </w:t>
      </w:r>
      <w:r>
        <w:rPr>
          <w:rFonts w:ascii="Times New Roman" w:hAnsi="Times New Roman" w:cs="Times New Roman"/>
          <w:b/>
          <w:bCs/>
        </w:rPr>
        <w:t>“Qualified Birth and Adoption Distributions.”</w:t>
      </w:r>
    </w:p>
    <w:p w14:paraId="58AC875A"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Core SMM</w:t>
      </w:r>
    </w:p>
    <w:p w14:paraId="6DD176D0" w14:textId="77777777" w:rsidR="00FB3507" w:rsidRDefault="00FB3507" w:rsidP="00FB3507">
      <w:pPr>
        <w:rPr>
          <w:rFonts w:ascii="Times New Roman" w:hAnsi="Times New Roman" w:cs="Times New Roman"/>
          <w:sz w:val="28"/>
          <w:szCs w:val="28"/>
        </w:rPr>
      </w:pPr>
      <w:r>
        <w:rPr>
          <w:rFonts w:ascii="Times New Roman" w:hAnsi="Times New Roman" w:cs="Times New Roman"/>
          <w:b/>
          <w:bCs/>
          <w:sz w:val="28"/>
          <w:szCs w:val="28"/>
        </w:rPr>
        <w:t>Qualified Birth and Adoption Distributions</w:t>
      </w:r>
    </w:p>
    <w:p w14:paraId="17C7F1B7" w14:textId="77777777" w:rsidR="00FB3507" w:rsidRDefault="00FB3507" w:rsidP="00FB3507">
      <w:pPr>
        <w:rPr>
          <w:rFonts w:ascii="Times New Roman" w:hAnsi="Times New Roman" w:cs="Times New Roman"/>
          <w:sz w:val="22"/>
        </w:rPr>
      </w:pPr>
      <w:r>
        <w:rPr>
          <w:rFonts w:ascii="Times New Roman" w:hAnsi="Times New Roman" w:cs="Times New Roman"/>
        </w:rPr>
        <w:t>You may take a Qualified Birth or Adoption Distribution (“QBAD”) from the Plan following the birth of your child or the completion of an eligible adoption. A QBAD must be taken during the one-year period beginning on the date of birth or the date an eligible adoption is finalized.</w:t>
      </w:r>
    </w:p>
    <w:p w14:paraId="6C90BF89" w14:textId="77777777" w:rsidR="00FB3507" w:rsidRDefault="00FB3507" w:rsidP="00FB3507">
      <w:pPr>
        <w:rPr>
          <w:rFonts w:ascii="Times New Roman" w:hAnsi="Times New Roman" w:cs="Times New Roman"/>
        </w:rPr>
      </w:pPr>
      <w:r>
        <w:rPr>
          <w:rFonts w:ascii="Times New Roman" w:hAnsi="Times New Roman" w:cs="Times New Roman"/>
          <w:b/>
          <w:bCs/>
        </w:rPr>
        <w:t>Amount Available</w:t>
      </w:r>
    </w:p>
    <w:p w14:paraId="0810E49B" w14:textId="77777777" w:rsidR="00FB3507" w:rsidRDefault="00FB3507" w:rsidP="00FB3507">
      <w:pPr>
        <w:rPr>
          <w:rFonts w:ascii="Times New Roman" w:hAnsi="Times New Roman" w:cs="Times New Roman"/>
        </w:rPr>
      </w:pPr>
      <w:r>
        <w:rPr>
          <w:rFonts w:ascii="Times New Roman" w:hAnsi="Times New Roman" w:cs="Times New Roman"/>
        </w:rPr>
        <w:t>You may take up to $5,000 for each child or eligible adoptee. This limit applies across all plans maintained by your employer or related employers.</w:t>
      </w:r>
    </w:p>
    <w:p w14:paraId="0B1ECF46" w14:textId="77777777" w:rsidR="00FB3507" w:rsidRDefault="00FB3507" w:rsidP="00FB3507">
      <w:pPr>
        <w:rPr>
          <w:rFonts w:ascii="Times New Roman" w:hAnsi="Times New Roman" w:cs="Times New Roman"/>
        </w:rPr>
      </w:pPr>
      <w:r>
        <w:rPr>
          <w:rFonts w:ascii="Times New Roman" w:hAnsi="Times New Roman" w:cs="Times New Roman"/>
          <w:b/>
          <w:bCs/>
        </w:rPr>
        <w:t>Repayment</w:t>
      </w:r>
    </w:p>
    <w:p w14:paraId="3802766A" w14:textId="77777777" w:rsidR="00FB3507" w:rsidRDefault="00FB3507" w:rsidP="00FB3507">
      <w:pPr>
        <w:rPr>
          <w:rFonts w:ascii="Times New Roman" w:hAnsi="Times New Roman" w:cs="Times New Roman"/>
        </w:rPr>
      </w:pPr>
      <w:r>
        <w:rPr>
          <w:rFonts w:ascii="Times New Roman" w:hAnsi="Times New Roman" w:cs="Times New Roman"/>
        </w:rPr>
        <w:t>If you take a QBAD, you may repay some or all of that amount to the Plan at any time during the three-year period beginning on the day after the distribution is received. Repayments are treated as rollover contributions.</w:t>
      </w:r>
    </w:p>
    <w:p w14:paraId="51858D02" w14:textId="77777777" w:rsidR="00FB3507" w:rsidRDefault="00FB3507" w:rsidP="00FB3507">
      <w:pPr>
        <w:rPr>
          <w:rFonts w:ascii="Times New Roman" w:hAnsi="Times New Roman" w:cs="Times New Roman"/>
        </w:rPr>
      </w:pPr>
      <w:r>
        <w:rPr>
          <w:rFonts w:ascii="Times New Roman" w:hAnsi="Times New Roman" w:cs="Times New Roman"/>
        </w:rPr>
        <w:t>Special rules may apply to QBADs received before December 29, 2022.</w:t>
      </w:r>
    </w:p>
    <w:p w14:paraId="0B7F7107" w14:textId="77777777" w:rsidR="00FB3507" w:rsidRDefault="00FB3507" w:rsidP="00FB3507">
      <w:pPr>
        <w:rPr>
          <w:rFonts w:ascii="Times New Roman" w:hAnsi="Times New Roman" w:cs="Times New Roman"/>
          <w:b/>
          <w:bCs/>
        </w:rPr>
      </w:pPr>
      <w:r>
        <w:rPr>
          <w:rFonts w:ascii="Times New Roman" w:hAnsi="Times New Roman" w:cs="Times New Roman"/>
          <w:b/>
          <w:bCs/>
        </w:rPr>
        <w:t>D. Adjustments to Core SMM Text</w:t>
      </w:r>
    </w:p>
    <w:p w14:paraId="331FD137" w14:textId="77777777" w:rsidR="00FB3507" w:rsidRDefault="00FB3507" w:rsidP="00FB3507">
      <w:pPr>
        <w:rPr>
          <w:rFonts w:ascii="Times New Roman" w:hAnsi="Times New Roman" w:cs="Times New Roman"/>
        </w:rPr>
      </w:pPr>
      <w:r>
        <w:rPr>
          <w:rFonts w:ascii="Times New Roman" w:hAnsi="Times New Roman" w:cs="Times New Roman"/>
        </w:rPr>
        <w:t xml:space="preserve">Apply the following adjustments </w:t>
      </w:r>
      <w:r>
        <w:rPr>
          <w:rFonts w:ascii="Times New Roman" w:hAnsi="Times New Roman" w:cs="Times New Roman"/>
          <w:b/>
          <w:bCs/>
        </w:rPr>
        <w:t>only if the corresponding election is selected in Section 2.26</w:t>
      </w:r>
      <w:r>
        <w:rPr>
          <w:rFonts w:ascii="Times New Roman" w:hAnsi="Times New Roman" w:cs="Times New Roman"/>
        </w:rPr>
        <w:t>:</w:t>
      </w:r>
    </w:p>
    <w:p w14:paraId="66AA033E" w14:textId="77777777" w:rsidR="00FB3507" w:rsidRDefault="00FB3507" w:rsidP="00FB3507">
      <w:pPr>
        <w:numPr>
          <w:ilvl w:val="0"/>
          <w:numId w:val="28"/>
        </w:numPr>
        <w:spacing w:after="200"/>
        <w:contextualSpacing/>
        <w:jc w:val="left"/>
        <w:rPr>
          <w:rFonts w:ascii="Times New Roman" w:hAnsi="Times New Roman" w:cs="Times New Roman"/>
        </w:rPr>
      </w:pPr>
      <w:r>
        <w:rPr>
          <w:rFonts w:ascii="Times New Roman" w:hAnsi="Times New Roman" w:cs="Times New Roman"/>
          <w:b/>
          <w:bCs/>
        </w:rPr>
        <w:t xml:space="preserve">2.26(b): </w:t>
      </w:r>
      <w:r>
        <w:rPr>
          <w:rFonts w:ascii="Times New Roman" w:hAnsi="Times New Roman" w:cs="Times New Roman"/>
          <w:b/>
          <w:bCs/>
          <w:i/>
          <w:iCs/>
        </w:rPr>
        <w:t>ADD</w:t>
      </w:r>
      <w:r>
        <w:rPr>
          <w:rFonts w:ascii="Times New Roman" w:hAnsi="Times New Roman" w:cs="Times New Roman"/>
          <w:i/>
          <w:iCs/>
        </w:rPr>
        <w:t xml:space="preserve"> the following sentence to the end of the first paragraph under</w:t>
      </w:r>
      <w:r>
        <w:rPr>
          <w:rFonts w:ascii="Times New Roman" w:hAnsi="Times New Roman" w:cs="Times New Roman"/>
        </w:rPr>
        <w:t xml:space="preserve"> </w:t>
      </w:r>
      <w:r>
        <w:rPr>
          <w:rFonts w:ascii="Times New Roman" w:hAnsi="Times New Roman" w:cs="Times New Roman"/>
          <w:b/>
          <w:bCs/>
        </w:rPr>
        <w:t>“Amount Available”</w:t>
      </w:r>
      <w:r>
        <w:rPr>
          <w:rFonts w:ascii="Times New Roman" w:hAnsi="Times New Roman" w:cs="Times New Roman"/>
        </w:rPr>
        <w:t>: “QBADs may be taken only from amounts in which you are fully vested.”</w:t>
      </w:r>
    </w:p>
    <w:p w14:paraId="234B60AE" w14:textId="77777777" w:rsidR="00FB3507" w:rsidRDefault="00FB3507" w:rsidP="00FB3507">
      <w:pPr>
        <w:numPr>
          <w:ilvl w:val="0"/>
          <w:numId w:val="28"/>
        </w:numPr>
        <w:spacing w:after="200"/>
        <w:contextualSpacing/>
        <w:jc w:val="left"/>
        <w:rPr>
          <w:rFonts w:ascii="Times New Roman" w:hAnsi="Times New Roman" w:cs="Times New Roman"/>
        </w:rPr>
      </w:pPr>
      <w:r>
        <w:rPr>
          <w:rFonts w:ascii="Times New Roman" w:hAnsi="Times New Roman" w:cs="Times New Roman"/>
          <w:b/>
          <w:bCs/>
        </w:rPr>
        <w:t xml:space="preserve">2.26(c): </w:t>
      </w:r>
      <w:r>
        <w:rPr>
          <w:rFonts w:ascii="Times New Roman" w:hAnsi="Times New Roman" w:cs="Times New Roman"/>
          <w:b/>
          <w:bCs/>
          <w:i/>
          <w:iCs/>
        </w:rPr>
        <w:t>ADD</w:t>
      </w:r>
      <w:r>
        <w:rPr>
          <w:rFonts w:ascii="Times New Roman" w:hAnsi="Times New Roman" w:cs="Times New Roman"/>
          <w:i/>
          <w:iCs/>
        </w:rPr>
        <w:t xml:space="preserve"> the following sentence to the end of the first paragraph under</w:t>
      </w:r>
      <w:r>
        <w:rPr>
          <w:rFonts w:ascii="Times New Roman" w:hAnsi="Times New Roman" w:cs="Times New Roman"/>
        </w:rPr>
        <w:t xml:space="preserve"> </w:t>
      </w:r>
      <w:r>
        <w:rPr>
          <w:rFonts w:ascii="Times New Roman" w:hAnsi="Times New Roman" w:cs="Times New Roman"/>
          <w:b/>
          <w:bCs/>
        </w:rPr>
        <w:t>“Amount Available”</w:t>
      </w:r>
      <w:r>
        <w:rPr>
          <w:rFonts w:ascii="Times New Roman" w:hAnsi="Times New Roman" w:cs="Times New Roman"/>
        </w:rPr>
        <w:t>: “Only certain accounts within the Plan are available for QBADs. Ask your Plan Administrator for details.”</w:t>
      </w:r>
    </w:p>
    <w:p w14:paraId="1DC8B00E" w14:textId="77777777" w:rsidR="00FB3507" w:rsidRDefault="00FB3507" w:rsidP="00FB3507">
      <w:pPr>
        <w:numPr>
          <w:ilvl w:val="0"/>
          <w:numId w:val="28"/>
        </w:numPr>
        <w:spacing w:after="200"/>
        <w:contextualSpacing/>
        <w:jc w:val="left"/>
        <w:rPr>
          <w:rFonts w:ascii="Times New Roman" w:hAnsi="Times New Roman" w:cs="Times New Roman"/>
        </w:rPr>
      </w:pPr>
      <w:r>
        <w:rPr>
          <w:rFonts w:ascii="Times New Roman" w:hAnsi="Times New Roman" w:cs="Times New Roman"/>
          <w:b/>
          <w:bCs/>
        </w:rPr>
        <w:t xml:space="preserve">2.26(d): </w:t>
      </w:r>
      <w:r>
        <w:rPr>
          <w:rFonts w:ascii="Times New Roman" w:hAnsi="Times New Roman" w:cs="Times New Roman"/>
          <w:b/>
          <w:bCs/>
          <w:i/>
          <w:iCs/>
        </w:rPr>
        <w:t>ADD</w:t>
      </w:r>
      <w:r>
        <w:rPr>
          <w:rFonts w:ascii="Times New Roman" w:hAnsi="Times New Roman" w:cs="Times New Roman"/>
          <w:i/>
          <w:iCs/>
        </w:rPr>
        <w:t xml:space="preserve"> the following sentence under</w:t>
      </w:r>
      <w:r>
        <w:rPr>
          <w:rFonts w:ascii="Times New Roman" w:hAnsi="Times New Roman" w:cs="Times New Roman"/>
        </w:rPr>
        <w:t xml:space="preserve"> </w:t>
      </w:r>
      <w:r>
        <w:rPr>
          <w:rFonts w:ascii="Times New Roman" w:hAnsi="Times New Roman" w:cs="Times New Roman"/>
          <w:b/>
          <w:bCs/>
        </w:rPr>
        <w:t>“Qualified Birth and Adoption Distributions”</w:t>
      </w:r>
      <w:r>
        <w:rPr>
          <w:rFonts w:ascii="Times New Roman" w:hAnsi="Times New Roman" w:cs="Times New Roman"/>
        </w:rPr>
        <w:t>: “A QBAD is not available after you have severed employment.”</w:t>
      </w:r>
    </w:p>
    <w:p w14:paraId="3716CF72" w14:textId="77777777" w:rsidR="00FB3507" w:rsidRDefault="00FB3507" w:rsidP="00FB3507">
      <w:pPr>
        <w:numPr>
          <w:ilvl w:val="0"/>
          <w:numId w:val="28"/>
        </w:numPr>
        <w:spacing w:after="200"/>
        <w:contextualSpacing/>
        <w:jc w:val="left"/>
        <w:rPr>
          <w:rFonts w:ascii="Times New Roman" w:hAnsi="Times New Roman" w:cs="Times New Roman"/>
        </w:rPr>
      </w:pPr>
      <w:r>
        <w:rPr>
          <w:rFonts w:ascii="Times New Roman" w:hAnsi="Times New Roman" w:cs="Times New Roman"/>
          <w:b/>
          <w:bCs/>
        </w:rPr>
        <w:t xml:space="preserve">2.26(e): </w:t>
      </w:r>
      <w:r>
        <w:rPr>
          <w:rFonts w:ascii="Times New Roman" w:hAnsi="Times New Roman" w:cs="Times New Roman"/>
          <w:b/>
          <w:bCs/>
          <w:i/>
          <w:iCs/>
        </w:rPr>
        <w:t>ADD</w:t>
      </w:r>
      <w:r>
        <w:rPr>
          <w:rFonts w:ascii="Times New Roman" w:hAnsi="Times New Roman" w:cs="Times New Roman"/>
          <w:i/>
          <w:iCs/>
        </w:rPr>
        <w:t xml:space="preserve"> the text from Election 2.26(e)</w:t>
      </w:r>
      <w:r>
        <w:rPr>
          <w:rFonts w:ascii="Times New Roman" w:hAnsi="Times New Roman" w:cs="Times New Roman"/>
        </w:rPr>
        <w:t>: ____________________</w:t>
      </w:r>
    </w:p>
    <w:p w14:paraId="01211166" w14:textId="77777777" w:rsidR="00FB3507" w:rsidRDefault="00FB3507" w:rsidP="00FB3507">
      <w:pPr>
        <w:rPr>
          <w:rFonts w:ascii="Times New Roman" w:hAnsi="Times New Roman" w:cs="Times New Roman"/>
        </w:rPr>
      </w:pPr>
    </w:p>
    <w:p w14:paraId="16BE5D84" w14:textId="2B84CDAE" w:rsidR="00FB3507" w:rsidRDefault="00FB3507" w:rsidP="00FB3507">
      <w:pPr>
        <w:rPr>
          <w:rFonts w:ascii="Times New Roman" w:hAnsi="Times New Roman" w:cs="Times New Roman"/>
          <w:b/>
          <w:bCs/>
          <w:sz w:val="28"/>
          <w:szCs w:val="28"/>
        </w:rPr>
      </w:pPr>
      <w:r>
        <w:rPr>
          <w:rFonts w:ascii="Times New Roman" w:hAnsi="Times New Roman" w:cs="Times New Roman"/>
        </w:rPr>
        <w:br w:type="page"/>
      </w:r>
      <w:r>
        <w:rPr>
          <w:rFonts w:ascii="Times New Roman" w:hAnsi="Times New Roman" w:cs="Times New Roman"/>
          <w:b/>
          <w:bCs/>
          <w:sz w:val="28"/>
          <w:szCs w:val="28"/>
        </w:rPr>
        <w:lastRenderedPageBreak/>
        <w:t>Article 27 – In-Service Distributions</w:t>
      </w:r>
    </w:p>
    <w:p w14:paraId="20163CCA"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Section Applies</w:t>
      </w:r>
    </w:p>
    <w:p w14:paraId="1026CED4" w14:textId="77777777" w:rsidR="00FB3507" w:rsidRDefault="00FB3507" w:rsidP="00FB3507">
      <w:pPr>
        <w:rPr>
          <w:rFonts w:ascii="Times New Roman" w:hAnsi="Times New Roman" w:cs="Times New Roman"/>
        </w:rPr>
      </w:pPr>
      <w:r>
        <w:rPr>
          <w:rFonts w:ascii="Times New Roman" w:hAnsi="Times New Roman" w:cs="Times New Roman"/>
        </w:rPr>
        <w:t xml:space="preserve">This Article 27 section applies only if </w:t>
      </w:r>
      <w:r>
        <w:rPr>
          <w:rFonts w:ascii="Times New Roman" w:hAnsi="Times New Roman" w:cs="Times New Roman"/>
          <w:b/>
          <w:bCs/>
        </w:rPr>
        <w:t>Election 2.27(a) is selected</w:t>
      </w:r>
      <w:r>
        <w:rPr>
          <w:rFonts w:ascii="Times New Roman" w:hAnsi="Times New Roman" w:cs="Times New Roman"/>
        </w:rPr>
        <w:t xml:space="preserve">. If Election 2.27(a) is not selected, </w:t>
      </w:r>
      <w:r>
        <w:rPr>
          <w:rFonts w:ascii="Times New Roman" w:hAnsi="Times New Roman" w:cs="Times New Roman"/>
          <w:b/>
          <w:bCs/>
        </w:rPr>
        <w:t>do not use this section</w:t>
      </w:r>
      <w:r>
        <w:rPr>
          <w:rFonts w:ascii="Times New Roman" w:hAnsi="Times New Roman" w:cs="Times New Roman"/>
        </w:rPr>
        <w:t>.</w:t>
      </w:r>
    </w:p>
    <w:p w14:paraId="3BD94C65" w14:textId="77777777" w:rsidR="00FB3507" w:rsidRDefault="00FB3507" w:rsidP="00FB3507">
      <w:pPr>
        <w:rPr>
          <w:rFonts w:ascii="Times New Roman" w:hAnsi="Times New Roman" w:cs="Times New Roman"/>
          <w:b/>
          <w:bCs/>
        </w:rPr>
      </w:pPr>
      <w:r>
        <w:rPr>
          <w:rFonts w:ascii="Times New Roman" w:hAnsi="Times New Roman" w:cs="Times New Roman"/>
          <w:b/>
          <w:bCs/>
        </w:rPr>
        <w:t>B. Changes to the Core SMM</w:t>
      </w:r>
    </w:p>
    <w:p w14:paraId="1A548D12" w14:textId="77777777" w:rsidR="00FB3507" w:rsidRDefault="00FB3507" w:rsidP="00FB3507">
      <w:pPr>
        <w:rPr>
          <w:rFonts w:ascii="Times New Roman" w:hAnsi="Times New Roman" w:cs="Times New Roman"/>
        </w:rPr>
      </w:pPr>
      <w:r>
        <w:rPr>
          <w:rFonts w:ascii="Times New Roman" w:hAnsi="Times New Roman" w:cs="Times New Roman"/>
        </w:rPr>
        <w:t xml:space="preserve">This Article adds a new section to the Core SMM titled: </w:t>
      </w:r>
      <w:r>
        <w:rPr>
          <w:rFonts w:ascii="Times New Roman" w:hAnsi="Times New Roman" w:cs="Times New Roman"/>
          <w:b/>
          <w:bCs/>
        </w:rPr>
        <w:t>“In-Service Distributions.”</w:t>
      </w:r>
    </w:p>
    <w:p w14:paraId="38B49EDE"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Core SMM</w:t>
      </w:r>
    </w:p>
    <w:p w14:paraId="043F6E63" w14:textId="77777777" w:rsidR="00FB3507" w:rsidRDefault="00FB3507" w:rsidP="00FB3507">
      <w:pPr>
        <w:rPr>
          <w:rFonts w:ascii="Times New Roman" w:hAnsi="Times New Roman" w:cs="Times New Roman"/>
          <w:sz w:val="28"/>
          <w:szCs w:val="28"/>
        </w:rPr>
      </w:pPr>
      <w:r>
        <w:rPr>
          <w:rFonts w:ascii="Times New Roman" w:hAnsi="Times New Roman" w:cs="Times New Roman"/>
          <w:b/>
          <w:bCs/>
          <w:sz w:val="28"/>
          <w:szCs w:val="28"/>
        </w:rPr>
        <w:t>In-Service Distributions</w:t>
      </w:r>
    </w:p>
    <w:p w14:paraId="107A873D" w14:textId="77777777" w:rsidR="00FB3507" w:rsidRDefault="00FB3507" w:rsidP="00FB3507">
      <w:pPr>
        <w:rPr>
          <w:rFonts w:ascii="Times New Roman" w:hAnsi="Times New Roman" w:cs="Times New Roman"/>
          <w:sz w:val="22"/>
        </w:rPr>
      </w:pPr>
      <w:r>
        <w:rPr>
          <w:rFonts w:ascii="Times New Roman" w:hAnsi="Times New Roman" w:cs="Times New Roman"/>
        </w:rPr>
        <w:t>You may take an in-service distribution from the Plan once you attain age 59½ . An in-service distribution is available only from your vested benefit and is subject to all Plan provisions that apply to in-service distributions, including any frequency or other administrative limitations.</w:t>
      </w:r>
    </w:p>
    <w:p w14:paraId="47A2D646" w14:textId="77777777" w:rsidR="00FB3507" w:rsidRDefault="00FB3507" w:rsidP="00FB3507">
      <w:pPr>
        <w:rPr>
          <w:rFonts w:ascii="Times New Roman" w:hAnsi="Times New Roman" w:cs="Times New Roman"/>
          <w:b/>
          <w:bCs/>
        </w:rPr>
      </w:pPr>
      <w:r>
        <w:rPr>
          <w:rFonts w:ascii="Times New Roman" w:hAnsi="Times New Roman" w:cs="Times New Roman"/>
          <w:b/>
          <w:bCs/>
        </w:rPr>
        <w:t>D. Adjustments to Core SMM Text</w:t>
      </w:r>
    </w:p>
    <w:p w14:paraId="4D030E3A" w14:textId="77777777" w:rsidR="00FB3507" w:rsidRDefault="00FB3507" w:rsidP="00FB3507">
      <w:pPr>
        <w:rPr>
          <w:rFonts w:ascii="Times New Roman" w:hAnsi="Times New Roman" w:cs="Times New Roman"/>
        </w:rPr>
      </w:pPr>
      <w:r>
        <w:rPr>
          <w:rFonts w:ascii="Times New Roman" w:hAnsi="Times New Roman" w:cs="Times New Roman"/>
        </w:rPr>
        <w:t xml:space="preserve">Apply the following adjustments </w:t>
      </w:r>
      <w:r>
        <w:rPr>
          <w:rFonts w:ascii="Times New Roman" w:hAnsi="Times New Roman" w:cs="Times New Roman"/>
          <w:b/>
          <w:bCs/>
        </w:rPr>
        <w:t>only if the corresponding election is selected in Section 2.27</w:t>
      </w:r>
      <w:r>
        <w:rPr>
          <w:rFonts w:ascii="Times New Roman" w:hAnsi="Times New Roman" w:cs="Times New Roman"/>
        </w:rPr>
        <w:t>:</w:t>
      </w:r>
    </w:p>
    <w:p w14:paraId="094595E6" w14:textId="77777777" w:rsidR="00FB3507" w:rsidRDefault="00FB3507" w:rsidP="00FB3507">
      <w:pPr>
        <w:numPr>
          <w:ilvl w:val="0"/>
          <w:numId w:val="29"/>
        </w:numPr>
        <w:spacing w:after="200"/>
        <w:jc w:val="left"/>
        <w:rPr>
          <w:rFonts w:ascii="Times New Roman" w:hAnsi="Times New Roman" w:cs="Times New Roman"/>
          <w:i/>
          <w:iCs/>
        </w:rPr>
      </w:pPr>
      <w:r>
        <w:rPr>
          <w:rFonts w:ascii="Times New Roman" w:hAnsi="Times New Roman" w:cs="Times New Roman"/>
          <w:b/>
          <w:bCs/>
        </w:rPr>
        <w:t>2.27(b): REPLACE</w:t>
      </w:r>
      <w:r>
        <w:rPr>
          <w:rFonts w:ascii="Times New Roman" w:hAnsi="Times New Roman" w:cs="Times New Roman"/>
        </w:rPr>
        <w:t xml:space="preserve"> “59½” </w:t>
      </w:r>
      <w:r>
        <w:rPr>
          <w:rFonts w:ascii="Times New Roman" w:hAnsi="Times New Roman" w:cs="Times New Roman"/>
          <w:b/>
          <w:bCs/>
        </w:rPr>
        <w:t>WITH</w:t>
      </w:r>
      <w:r>
        <w:rPr>
          <w:rFonts w:ascii="Times New Roman" w:hAnsi="Times New Roman" w:cs="Times New Roman"/>
        </w:rPr>
        <w:t xml:space="preserve"> </w:t>
      </w:r>
      <w:r>
        <w:rPr>
          <w:rFonts w:ascii="Times New Roman" w:hAnsi="Times New Roman" w:cs="Times New Roman"/>
          <w:i/>
          <w:iCs/>
        </w:rPr>
        <w:t>the age entered in Election 2.27(b).</w:t>
      </w:r>
    </w:p>
    <w:p w14:paraId="4D944F54" w14:textId="77777777" w:rsidR="00FB3507" w:rsidRDefault="00FB3507" w:rsidP="00FB3507">
      <w:pPr>
        <w:rPr>
          <w:rFonts w:ascii="Times New Roman" w:hAnsi="Times New Roman" w:cs="Times New Roman"/>
        </w:rPr>
      </w:pPr>
      <w:r>
        <w:rPr>
          <w:rFonts w:ascii="Times New Roman" w:hAnsi="Times New Roman" w:cs="Times New Roman"/>
        </w:rPr>
        <w:br w:type="page"/>
      </w:r>
    </w:p>
    <w:p w14:paraId="4DB41AE3" w14:textId="77777777" w:rsidR="00FB3507" w:rsidRDefault="00FB3507" w:rsidP="00FB3507">
      <w:pPr>
        <w:rPr>
          <w:rFonts w:ascii="Times New Roman" w:hAnsi="Times New Roman" w:cs="Times New Roman"/>
          <w:b/>
          <w:bCs/>
          <w:sz w:val="28"/>
          <w:szCs w:val="28"/>
        </w:rPr>
      </w:pPr>
      <w:r>
        <w:rPr>
          <w:rFonts w:ascii="Times New Roman" w:hAnsi="Times New Roman" w:cs="Times New Roman"/>
          <w:b/>
          <w:bCs/>
          <w:sz w:val="28"/>
          <w:szCs w:val="28"/>
        </w:rPr>
        <w:lastRenderedPageBreak/>
        <w:t>Article 43 – Additional SIMPLE Nonelective Contributions</w:t>
      </w:r>
    </w:p>
    <w:p w14:paraId="11785A59" w14:textId="77777777" w:rsidR="00FB3507" w:rsidRDefault="00FB3507" w:rsidP="00FB3507">
      <w:pPr>
        <w:rPr>
          <w:rFonts w:ascii="Times New Roman" w:hAnsi="Times New Roman" w:cs="Times New Roman"/>
          <w:b/>
          <w:bCs/>
          <w:sz w:val="22"/>
        </w:rPr>
      </w:pPr>
      <w:r>
        <w:rPr>
          <w:rFonts w:ascii="Times New Roman" w:hAnsi="Times New Roman" w:cs="Times New Roman"/>
          <w:b/>
          <w:bCs/>
        </w:rPr>
        <w:t>A. When This Article Section Applies</w:t>
      </w:r>
    </w:p>
    <w:p w14:paraId="512EC0AD" w14:textId="77777777" w:rsidR="00FB3507" w:rsidRDefault="00FB3507" w:rsidP="00FB3507">
      <w:pPr>
        <w:rPr>
          <w:rFonts w:ascii="Times New Roman" w:hAnsi="Times New Roman" w:cs="Times New Roman"/>
        </w:rPr>
      </w:pPr>
      <w:r>
        <w:rPr>
          <w:rFonts w:ascii="Times New Roman" w:hAnsi="Times New Roman" w:cs="Times New Roman"/>
        </w:rPr>
        <w:t xml:space="preserve">This Article 43 section applies only if the Plan is a SIMPLE 401(k) plan. If it is not a SIMPLE 401(k) plan, </w:t>
      </w:r>
      <w:r>
        <w:rPr>
          <w:rFonts w:ascii="Times New Roman" w:hAnsi="Times New Roman" w:cs="Times New Roman"/>
          <w:b/>
          <w:bCs/>
        </w:rPr>
        <w:t>do not use this section</w:t>
      </w:r>
      <w:r>
        <w:rPr>
          <w:rFonts w:ascii="Times New Roman" w:hAnsi="Times New Roman" w:cs="Times New Roman"/>
        </w:rPr>
        <w:t>.</w:t>
      </w:r>
    </w:p>
    <w:p w14:paraId="09A29D78" w14:textId="77777777" w:rsidR="00FB3507" w:rsidRDefault="00FB3507" w:rsidP="00FB3507">
      <w:pPr>
        <w:rPr>
          <w:rFonts w:ascii="Times New Roman" w:hAnsi="Times New Roman" w:cs="Times New Roman"/>
          <w:b/>
          <w:bCs/>
        </w:rPr>
      </w:pPr>
      <w:r>
        <w:rPr>
          <w:rFonts w:ascii="Times New Roman" w:hAnsi="Times New Roman" w:cs="Times New Roman"/>
          <w:b/>
          <w:bCs/>
        </w:rPr>
        <w:t>B. Changes to the Core SMM</w:t>
      </w:r>
    </w:p>
    <w:p w14:paraId="3E7FB84B" w14:textId="77777777" w:rsidR="00FB3507" w:rsidRDefault="00FB3507" w:rsidP="00FB3507">
      <w:pPr>
        <w:rPr>
          <w:rFonts w:ascii="Times New Roman" w:hAnsi="Times New Roman" w:cs="Times New Roman"/>
        </w:rPr>
      </w:pPr>
      <w:r>
        <w:rPr>
          <w:rFonts w:ascii="Times New Roman" w:hAnsi="Times New Roman" w:cs="Times New Roman"/>
        </w:rPr>
        <w:t xml:space="preserve">This Article adds a new section to the Core SMM titled: </w:t>
      </w:r>
      <w:r>
        <w:rPr>
          <w:rFonts w:ascii="Times New Roman" w:hAnsi="Times New Roman" w:cs="Times New Roman"/>
          <w:b/>
          <w:bCs/>
        </w:rPr>
        <w:t>“Additional SIMPLE Nonelective Contributions.”</w:t>
      </w:r>
    </w:p>
    <w:p w14:paraId="44CDFBD3" w14:textId="77777777" w:rsidR="00FB3507" w:rsidRDefault="00FB3507" w:rsidP="00FB3507">
      <w:pPr>
        <w:rPr>
          <w:rFonts w:ascii="Times New Roman" w:hAnsi="Times New Roman" w:cs="Times New Roman"/>
          <w:b/>
          <w:bCs/>
        </w:rPr>
      </w:pPr>
      <w:r>
        <w:rPr>
          <w:rFonts w:ascii="Times New Roman" w:hAnsi="Times New Roman" w:cs="Times New Roman"/>
          <w:b/>
          <w:bCs/>
        </w:rPr>
        <w:t>C. Base Text to Add to the Core SMM</w:t>
      </w:r>
    </w:p>
    <w:p w14:paraId="2D429AAE" w14:textId="77777777" w:rsidR="00FB3507" w:rsidRDefault="00FB3507" w:rsidP="00FB3507">
      <w:pPr>
        <w:rPr>
          <w:rFonts w:ascii="Times New Roman" w:hAnsi="Times New Roman" w:cs="Times New Roman"/>
          <w:sz w:val="28"/>
          <w:szCs w:val="28"/>
        </w:rPr>
      </w:pPr>
      <w:r>
        <w:rPr>
          <w:rFonts w:ascii="Times New Roman" w:hAnsi="Times New Roman" w:cs="Times New Roman"/>
          <w:b/>
          <w:bCs/>
          <w:sz w:val="28"/>
          <w:szCs w:val="28"/>
        </w:rPr>
        <w:t>Additional SIMPLE Nonelective Contributions</w:t>
      </w:r>
    </w:p>
    <w:p w14:paraId="6F34D48F" w14:textId="77777777" w:rsidR="00FB3507" w:rsidRDefault="00FB3507" w:rsidP="00FB3507">
      <w:pPr>
        <w:rPr>
          <w:rFonts w:ascii="Times New Roman" w:hAnsi="Times New Roman" w:cs="Times New Roman"/>
          <w:sz w:val="22"/>
        </w:rPr>
      </w:pPr>
      <w:r>
        <w:rPr>
          <w:rFonts w:ascii="Times New Roman" w:hAnsi="Times New Roman" w:cs="Times New Roman"/>
        </w:rPr>
        <w:t>In addition to any elective deferrals you may choose to make and any other contributions provided under the Plan, your Employer may make additional nonelective contributions on your behalf.</w:t>
      </w:r>
    </w:p>
    <w:p w14:paraId="58CB5980" w14:textId="77777777" w:rsidR="00FB3507" w:rsidRDefault="00FB3507" w:rsidP="00FB3507">
      <w:pPr>
        <w:rPr>
          <w:rFonts w:ascii="Times New Roman" w:hAnsi="Times New Roman" w:cs="Times New Roman"/>
        </w:rPr>
      </w:pPr>
      <w:r>
        <w:rPr>
          <w:rFonts w:ascii="Times New Roman" w:hAnsi="Times New Roman" w:cs="Times New Roman"/>
        </w:rPr>
        <w:t>These additional contributions will be made at a uniform percentage of compensation for eligible participants. To receive an additional nonelective contribution for a year, you must earn at least $5,000 of compensation from the Employer during that year. The percentage of compensation contributed will not exceed 10% and the amount contributed in any year will not exceed $5,000.</w:t>
      </w:r>
    </w:p>
    <w:p w14:paraId="693F7794" w14:textId="77777777" w:rsidR="005C24CF" w:rsidRPr="00DE5F0C" w:rsidRDefault="005C24CF" w:rsidP="00DE5F0C"/>
    <w:sectPr w:rsidR="005C24CF" w:rsidRPr="00DE5F0C" w:rsidSect="008D74F6">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70A8" w14:textId="77777777" w:rsidR="00FB3507" w:rsidRDefault="00FB3507" w:rsidP="00FB3507">
      <w:pPr>
        <w:spacing w:after="0"/>
      </w:pPr>
      <w:r>
        <w:separator/>
      </w:r>
    </w:p>
  </w:endnote>
  <w:endnote w:type="continuationSeparator" w:id="0">
    <w:p w14:paraId="72F34852" w14:textId="77777777" w:rsidR="00FB3507" w:rsidRDefault="00FB3507" w:rsidP="00FB35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0402" w14:textId="77777777" w:rsidR="00305504" w:rsidRDefault="00305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C8D2" w14:textId="77777777" w:rsidR="008D74F6" w:rsidRDefault="008D74F6" w:rsidP="008D74F6">
    <w:pPr>
      <w:pStyle w:val="Footer"/>
      <w:jc w:val="center"/>
      <w:rPr>
        <w:rFonts w:ascii="Times" w:hAnsi="Times" w:cs="Times"/>
        <w:sz w:val="18"/>
        <w:szCs w:val="18"/>
      </w:rPr>
    </w:pPr>
    <w:r w:rsidRPr="00FE7DFC">
      <w:rPr>
        <w:rFonts w:ascii="Times" w:hAnsi="Times" w:cs="Times"/>
        <w:sz w:val="18"/>
        <w:szCs w:val="18"/>
      </w:rPr>
      <w:t>© 2026 FIS Capital Markets US LLC or its suppliers</w:t>
    </w:r>
    <w:r w:rsidRPr="00FE7DFC">
      <w:rPr>
        <w:rFonts w:ascii="Times" w:hAnsi="Times" w:cs="Times"/>
        <w:sz w:val="18"/>
        <w:szCs w:val="18"/>
      </w:rPr>
      <w:ptab w:relativeTo="margin" w:alignment="center" w:leader="none"/>
    </w:r>
    <w:r w:rsidRPr="00FE7DFC">
      <w:rPr>
        <w:rFonts w:ascii="Times" w:hAnsi="Times" w:cs="Times"/>
        <w:sz w:val="18"/>
        <w:szCs w:val="18"/>
      </w:rPr>
      <w:ptab w:relativeTo="margin" w:alignment="right" w:leader="none"/>
    </w:r>
    <w:r w:rsidRPr="00FE7DFC">
      <w:rPr>
        <w:rFonts w:ascii="Times" w:hAnsi="Times" w:cs="Times"/>
        <w:sz w:val="18"/>
        <w:szCs w:val="18"/>
      </w:rPr>
      <w:t>Rev. March 2026</w:t>
    </w:r>
  </w:p>
  <w:p w14:paraId="59FF117C" w14:textId="77777777" w:rsidR="008D74F6" w:rsidRDefault="008D74F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B023078" w14:textId="77777777" w:rsidR="00FE7DFC" w:rsidRDefault="00FE7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09FB" w14:textId="77777777" w:rsidR="00305504" w:rsidRDefault="003055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9867" w14:textId="77777777" w:rsidR="00305504" w:rsidRDefault="00305504" w:rsidP="00FE7DFC">
    <w:pPr>
      <w:pStyle w:val="Footer"/>
      <w:jc w:val="center"/>
      <w:rPr>
        <w:rFonts w:ascii="Times" w:hAnsi="Times" w:cs="Times"/>
        <w:sz w:val="18"/>
        <w:szCs w:val="18"/>
      </w:rPr>
    </w:pPr>
    <w:r w:rsidRPr="00FE7DFC">
      <w:rPr>
        <w:rFonts w:ascii="Times" w:hAnsi="Times" w:cs="Times"/>
        <w:sz w:val="18"/>
        <w:szCs w:val="18"/>
      </w:rPr>
      <w:t>© 2026 FIS Capital Markets US LLC or its suppliers</w:t>
    </w:r>
    <w:r w:rsidRPr="00FE7DFC">
      <w:rPr>
        <w:rFonts w:ascii="Times" w:hAnsi="Times" w:cs="Times"/>
        <w:sz w:val="18"/>
        <w:szCs w:val="18"/>
      </w:rPr>
      <w:ptab w:relativeTo="margin" w:alignment="center" w:leader="none"/>
    </w:r>
    <w:r w:rsidRPr="00FE7DFC">
      <w:rPr>
        <w:rFonts w:ascii="Times" w:hAnsi="Times" w:cs="Times"/>
        <w:sz w:val="18"/>
        <w:szCs w:val="18"/>
      </w:rPr>
      <w:ptab w:relativeTo="margin" w:alignment="right" w:leader="none"/>
    </w:r>
    <w:r w:rsidRPr="00FE7DFC">
      <w:rPr>
        <w:rFonts w:ascii="Times" w:hAnsi="Times" w:cs="Times"/>
        <w:sz w:val="18"/>
        <w:szCs w:val="18"/>
      </w:rPr>
      <w:t>Rev. March 2026</w:t>
    </w:r>
  </w:p>
  <w:p w14:paraId="5E7E9D21" w14:textId="5E324735" w:rsidR="00305504" w:rsidRDefault="00305504" w:rsidP="00FE7DFC">
    <w:pPr>
      <w:pStyle w:val="Footer"/>
      <w:jc w:val="center"/>
      <w:rPr>
        <w:rFonts w:ascii="Times" w:hAnsi="Times" w:cs="Times"/>
        <w:sz w:val="18"/>
        <w:szCs w:val="18"/>
      </w:rPr>
    </w:pPr>
  </w:p>
  <w:p w14:paraId="652882E4" w14:textId="59F0F1FC" w:rsidR="00305504" w:rsidRPr="008D74F6" w:rsidRDefault="008D74F6" w:rsidP="008D74F6">
    <w:pPr>
      <w:pStyle w:val="Footer"/>
      <w:ind w:firstLine="4320"/>
      <w:rPr>
        <w:rFonts w:ascii="Times" w:hAnsi="Times" w:cs="Times"/>
        <w:sz w:val="16"/>
        <w:szCs w:val="16"/>
      </w:rPr>
    </w:pPr>
    <w:r w:rsidRPr="008D74F6">
      <w:rPr>
        <w:rFonts w:ascii="Times" w:hAnsi="Times" w:cs="Times"/>
        <w:sz w:val="16"/>
        <w:szCs w:val="16"/>
      </w:rPr>
      <w:fldChar w:fldCharType="begin"/>
    </w:r>
    <w:r w:rsidRPr="008D74F6">
      <w:rPr>
        <w:rFonts w:ascii="Times" w:hAnsi="Times" w:cs="Times"/>
        <w:sz w:val="16"/>
        <w:szCs w:val="16"/>
      </w:rPr>
      <w:instrText xml:space="preserve"> PAGE   \* MERGEFORMAT </w:instrText>
    </w:r>
    <w:r w:rsidRPr="008D74F6">
      <w:rPr>
        <w:rFonts w:ascii="Times" w:hAnsi="Times" w:cs="Times"/>
        <w:sz w:val="16"/>
        <w:szCs w:val="16"/>
      </w:rPr>
      <w:fldChar w:fldCharType="separate"/>
    </w:r>
    <w:r w:rsidRPr="008D74F6">
      <w:rPr>
        <w:rFonts w:ascii="Times" w:hAnsi="Times" w:cs="Times"/>
        <w:noProof/>
        <w:sz w:val="16"/>
        <w:szCs w:val="16"/>
      </w:rPr>
      <w:t>1</w:t>
    </w:r>
    <w:r w:rsidRPr="008D74F6">
      <w:rPr>
        <w:rFonts w:ascii="Times" w:hAnsi="Times" w:cs="Times"/>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9FF6" w14:textId="77777777" w:rsidR="00305504" w:rsidRDefault="00305504" w:rsidP="00FE7DFC">
    <w:pPr>
      <w:pStyle w:val="Footer"/>
      <w:jc w:val="center"/>
      <w:rPr>
        <w:rFonts w:ascii="Times" w:hAnsi="Times" w:cs="Times"/>
        <w:sz w:val="18"/>
        <w:szCs w:val="18"/>
      </w:rPr>
    </w:pPr>
    <w:r w:rsidRPr="00FE7DFC">
      <w:rPr>
        <w:rFonts w:ascii="Times" w:hAnsi="Times" w:cs="Times"/>
        <w:sz w:val="18"/>
        <w:szCs w:val="18"/>
      </w:rPr>
      <w:t>© 2026 FIS Capital Markets US LLC or its suppliers</w:t>
    </w:r>
    <w:r w:rsidRPr="00FE7DFC">
      <w:rPr>
        <w:rFonts w:ascii="Times" w:hAnsi="Times" w:cs="Times"/>
        <w:sz w:val="18"/>
        <w:szCs w:val="18"/>
      </w:rPr>
      <w:ptab w:relativeTo="margin" w:alignment="center" w:leader="none"/>
    </w:r>
    <w:r w:rsidRPr="00FE7DFC">
      <w:rPr>
        <w:rFonts w:ascii="Times" w:hAnsi="Times" w:cs="Times"/>
        <w:sz w:val="18"/>
        <w:szCs w:val="18"/>
      </w:rPr>
      <w:ptab w:relativeTo="margin" w:alignment="right" w:leader="none"/>
    </w:r>
    <w:r w:rsidRPr="00FE7DFC">
      <w:rPr>
        <w:rFonts w:ascii="Times" w:hAnsi="Times" w:cs="Times"/>
        <w:sz w:val="18"/>
        <w:szCs w:val="18"/>
      </w:rPr>
      <w:t>Rev. March 2026</w:t>
    </w:r>
  </w:p>
  <w:p w14:paraId="6F60806C" w14:textId="665ADB98" w:rsidR="00305504" w:rsidRDefault="00305504" w:rsidP="00305504">
    <w:pPr>
      <w:pStyle w:val="Footer"/>
      <w:tabs>
        <w:tab w:val="left" w:pos="4512"/>
      </w:tabs>
      <w:jc w:val="left"/>
      <w:rPr>
        <w:rFonts w:ascii="Times" w:hAnsi="Times" w:cs="Times"/>
        <w:sz w:val="18"/>
        <w:szCs w:val="18"/>
      </w:rPr>
    </w:pPr>
    <w:r>
      <w:rPr>
        <w:rFonts w:ascii="Times" w:hAnsi="Times" w:cs="Times"/>
        <w:sz w:val="18"/>
        <w:szCs w:val="18"/>
      </w:rPr>
      <w:tab/>
    </w:r>
    <w:r>
      <w:rPr>
        <w:rFonts w:ascii="Times" w:hAnsi="Times" w:cs="Times"/>
        <w:sz w:val="18"/>
        <w:szCs w:val="18"/>
      </w:rPr>
      <w:tab/>
    </w:r>
    <w:r w:rsidR="008D74F6" w:rsidRPr="008D74F6">
      <w:rPr>
        <w:rFonts w:ascii="Times" w:hAnsi="Times" w:cs="Times"/>
        <w:sz w:val="18"/>
        <w:szCs w:val="18"/>
      </w:rPr>
      <w:fldChar w:fldCharType="begin"/>
    </w:r>
    <w:r w:rsidR="008D74F6" w:rsidRPr="008D74F6">
      <w:rPr>
        <w:rFonts w:ascii="Times" w:hAnsi="Times" w:cs="Times"/>
        <w:sz w:val="18"/>
        <w:szCs w:val="18"/>
      </w:rPr>
      <w:instrText xml:space="preserve"> PAGE   \* MERGEFORMAT </w:instrText>
    </w:r>
    <w:r w:rsidR="008D74F6" w:rsidRPr="008D74F6">
      <w:rPr>
        <w:rFonts w:ascii="Times" w:hAnsi="Times" w:cs="Times"/>
        <w:sz w:val="18"/>
        <w:szCs w:val="18"/>
      </w:rPr>
      <w:fldChar w:fldCharType="separate"/>
    </w:r>
    <w:r w:rsidR="008D74F6" w:rsidRPr="008D74F6">
      <w:rPr>
        <w:rFonts w:ascii="Times" w:hAnsi="Times" w:cs="Times"/>
        <w:noProof/>
        <w:sz w:val="18"/>
        <w:szCs w:val="18"/>
      </w:rPr>
      <w:t>1</w:t>
    </w:r>
    <w:r w:rsidR="008D74F6" w:rsidRPr="008D74F6">
      <w:rPr>
        <w:rFonts w:ascii="Times" w:hAnsi="Times" w:cs="Times"/>
        <w:noProof/>
        <w:sz w:val="18"/>
        <w:szCs w:val="18"/>
      </w:rPr>
      <w:fldChar w:fldCharType="end"/>
    </w:r>
  </w:p>
  <w:p w14:paraId="642BAA31" w14:textId="77777777" w:rsidR="00305504" w:rsidRPr="00FE7DFC" w:rsidRDefault="00305504" w:rsidP="00FE7DFC">
    <w:pPr>
      <w:pStyle w:val="Footer"/>
      <w:jc w:val="center"/>
      <w:rPr>
        <w:rFonts w:ascii="Times" w:hAnsi="Times" w:cs="Times"/>
        <w:sz w:val="18"/>
        <w:szCs w:val="18"/>
      </w:rPr>
    </w:pPr>
  </w:p>
  <w:p w14:paraId="7A2CF67C" w14:textId="77777777" w:rsidR="00305504" w:rsidRDefault="00305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F114" w14:textId="77777777" w:rsidR="00FB3507" w:rsidRDefault="00FB3507" w:rsidP="00FB3507">
      <w:pPr>
        <w:spacing w:after="0"/>
      </w:pPr>
      <w:r>
        <w:separator/>
      </w:r>
    </w:p>
  </w:footnote>
  <w:footnote w:type="continuationSeparator" w:id="0">
    <w:p w14:paraId="2ED33B08" w14:textId="77777777" w:rsidR="00FB3507" w:rsidRDefault="00FB3507" w:rsidP="00FB35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1B68" w14:textId="77777777" w:rsidR="00305504" w:rsidRDefault="00305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5149" w14:textId="20FA799A" w:rsidR="00FE7DFC" w:rsidRPr="00FE7DFC" w:rsidRDefault="00FE7DFC" w:rsidP="00FE7DFC">
    <w:pPr>
      <w:pStyle w:val="Header"/>
      <w:rPr>
        <w:rFonts w:ascii="Times" w:hAnsi="Times" w:cs="Times"/>
        <w:sz w:val="18"/>
        <w:szCs w:val="18"/>
      </w:rPr>
    </w:pPr>
    <w:r>
      <w:rPr>
        <w:color w:val="8496B0" w:themeColor="text2" w:themeTint="99"/>
        <w:szCs w:val="24"/>
      </w:rPr>
      <w:tab/>
    </w:r>
    <w:r>
      <w:rPr>
        <w:color w:val="8496B0" w:themeColor="text2" w:themeTint="99"/>
        <w:szCs w:val="24"/>
      </w:rPr>
      <w:tab/>
    </w:r>
    <w:r w:rsidR="00305504">
      <w:rPr>
        <w:rFonts w:ascii="Times" w:hAnsi="Times" w:cs="Times"/>
        <w:sz w:val="18"/>
        <w:szCs w:val="18"/>
      </w:rPr>
      <w:t>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262E" w14:textId="77777777" w:rsidR="00305504" w:rsidRDefault="003055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0D07" w14:textId="2875626C" w:rsidR="00305504" w:rsidRPr="00FE7DFC" w:rsidRDefault="00305504" w:rsidP="00FE7DFC">
    <w:pPr>
      <w:pStyle w:val="Header"/>
      <w:rPr>
        <w:rFonts w:ascii="Times" w:hAnsi="Times" w:cs="Times"/>
        <w:sz w:val="18"/>
        <w:szCs w:val="18"/>
      </w:rPr>
    </w:pPr>
    <w:r>
      <w:rPr>
        <w:color w:val="8496B0" w:themeColor="text2" w:themeTint="99"/>
        <w:szCs w:val="24"/>
      </w:rPr>
      <w:tab/>
    </w:r>
    <w:r>
      <w:rPr>
        <w:color w:val="8496B0" w:themeColor="text2" w:themeTint="99"/>
        <w:szCs w:val="24"/>
      </w:rPr>
      <w:tab/>
    </w:r>
    <w:r>
      <w:rPr>
        <w:rFonts w:ascii="Times" w:hAnsi="Times" w:cs="Times"/>
        <w:sz w:val="18"/>
        <w:szCs w:val="18"/>
      </w:rPr>
      <w:t>Core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5301" w14:textId="77777777" w:rsidR="00305504" w:rsidRPr="00FE7DFC" w:rsidRDefault="00305504" w:rsidP="00FE7DFC">
    <w:pPr>
      <w:pStyle w:val="Header"/>
      <w:rPr>
        <w:rFonts w:ascii="Times" w:hAnsi="Times" w:cs="Times"/>
        <w:sz w:val="18"/>
        <w:szCs w:val="18"/>
      </w:rPr>
    </w:pPr>
    <w:r>
      <w:rPr>
        <w:color w:val="8496B0" w:themeColor="text2" w:themeTint="99"/>
        <w:szCs w:val="24"/>
      </w:rPr>
      <w:tab/>
    </w:r>
    <w:r>
      <w:rPr>
        <w:color w:val="8496B0" w:themeColor="text2" w:themeTint="99"/>
        <w:szCs w:val="24"/>
      </w:rPr>
      <w:tab/>
    </w:r>
    <w:r>
      <w:rPr>
        <w:rFonts w:ascii="Times" w:hAnsi="Times" w:cs="Times"/>
        <w:sz w:val="18"/>
        <w:szCs w:val="18"/>
      </w:rPr>
      <w:t>Supplement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8A1A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85258"/>
    <w:multiLevelType w:val="hybridMultilevel"/>
    <w:tmpl w:val="5F744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4541F7"/>
    <w:multiLevelType w:val="multilevel"/>
    <w:tmpl w:val="DD56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34E81"/>
    <w:multiLevelType w:val="multilevel"/>
    <w:tmpl w:val="DD56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74B88"/>
    <w:multiLevelType w:val="multilevel"/>
    <w:tmpl w:val="DD56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57F17"/>
    <w:multiLevelType w:val="multilevel"/>
    <w:tmpl w:val="FBFA3E70"/>
    <w:lvl w:ilvl="0">
      <w:start w:val="1"/>
      <w:numFmt w:val="bullet"/>
      <w:lvlText w:val=""/>
      <w:lvlJc w:val="left"/>
      <w:pPr>
        <w:tabs>
          <w:tab w:val="num" w:pos="1080"/>
        </w:tabs>
        <w:ind w:left="1080" w:hanging="360"/>
      </w:pPr>
      <w:rPr>
        <w:rFonts w:ascii="Symbol" w:hAnsi="Symbol" w:hint="default"/>
        <w:sz w:val="20"/>
      </w:rPr>
    </w:lvl>
    <w:lvl w:ilvl="1">
      <w:start w:val="2"/>
      <w:numFmt w:val="bullet"/>
      <w:lvlText w:val="•"/>
      <w:lvlJc w:val="left"/>
      <w:pPr>
        <w:ind w:left="1800" w:hanging="360"/>
      </w:pPr>
      <w:rPr>
        <w:rFonts w:ascii="Cambria" w:eastAsiaTheme="minorEastAsia" w:hAnsi="Cambria" w:cstheme="minorBidi" w:hint="default"/>
        <w:i/>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2BC6693"/>
    <w:multiLevelType w:val="hybridMultilevel"/>
    <w:tmpl w:val="D0447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863DFB"/>
    <w:multiLevelType w:val="hybridMultilevel"/>
    <w:tmpl w:val="B92E9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3879E9"/>
    <w:multiLevelType w:val="multilevel"/>
    <w:tmpl w:val="7D908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81B26"/>
    <w:multiLevelType w:val="hybridMultilevel"/>
    <w:tmpl w:val="870E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592C88"/>
    <w:multiLevelType w:val="hybridMultilevel"/>
    <w:tmpl w:val="416E8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04FDC"/>
    <w:multiLevelType w:val="hybridMultilevel"/>
    <w:tmpl w:val="B9267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67168B"/>
    <w:multiLevelType w:val="hybridMultilevel"/>
    <w:tmpl w:val="1D6E4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204645"/>
    <w:multiLevelType w:val="multilevel"/>
    <w:tmpl w:val="0CF0B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94949"/>
    <w:multiLevelType w:val="multilevel"/>
    <w:tmpl w:val="DD56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04309"/>
    <w:multiLevelType w:val="multilevel"/>
    <w:tmpl w:val="DD56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87958"/>
    <w:multiLevelType w:val="multilevel"/>
    <w:tmpl w:val="00D4F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A34B3"/>
    <w:multiLevelType w:val="multilevel"/>
    <w:tmpl w:val="DD56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14A11"/>
    <w:multiLevelType w:val="hybridMultilevel"/>
    <w:tmpl w:val="7566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B917A9"/>
    <w:multiLevelType w:val="hybridMultilevel"/>
    <w:tmpl w:val="D7740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5042F"/>
    <w:multiLevelType w:val="multilevel"/>
    <w:tmpl w:val="5B4CE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44D24"/>
    <w:multiLevelType w:val="multilevel"/>
    <w:tmpl w:val="498A8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20ED1"/>
    <w:multiLevelType w:val="hybridMultilevel"/>
    <w:tmpl w:val="A05A1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AA608A"/>
    <w:multiLevelType w:val="hybridMultilevel"/>
    <w:tmpl w:val="C3727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4A7765F"/>
    <w:multiLevelType w:val="hybridMultilevel"/>
    <w:tmpl w:val="A95A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8C63B0"/>
    <w:multiLevelType w:val="multilevel"/>
    <w:tmpl w:val="3E78C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8C301E"/>
    <w:multiLevelType w:val="hybridMultilevel"/>
    <w:tmpl w:val="78C0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A6C58BA"/>
    <w:multiLevelType w:val="multilevel"/>
    <w:tmpl w:val="4A889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A41BA"/>
    <w:multiLevelType w:val="hybridMultilevel"/>
    <w:tmpl w:val="3AFC5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45737704">
    <w:abstractNumId w:val="10"/>
  </w:num>
  <w:num w:numId="2" w16cid:durableId="1601912320">
    <w:abstractNumId w:val="19"/>
  </w:num>
  <w:num w:numId="3" w16cid:durableId="283535534">
    <w:abstractNumId w:val="12"/>
  </w:num>
  <w:num w:numId="4" w16cid:durableId="1163474517">
    <w:abstractNumId w:val="0"/>
  </w:num>
  <w:num w:numId="5" w16cid:durableId="570238905">
    <w:abstractNumId w:val="13"/>
  </w:num>
  <w:num w:numId="6" w16cid:durableId="1757630418">
    <w:abstractNumId w:val="8"/>
  </w:num>
  <w:num w:numId="7" w16cid:durableId="1406144328">
    <w:abstractNumId w:val="7"/>
  </w:num>
  <w:num w:numId="8" w16cid:durableId="698897071">
    <w:abstractNumId w:val="18"/>
  </w:num>
  <w:num w:numId="9" w16cid:durableId="691497864">
    <w:abstractNumId w:val="26"/>
  </w:num>
  <w:num w:numId="10" w16cid:durableId="1574000652">
    <w:abstractNumId w:val="22"/>
  </w:num>
  <w:num w:numId="11" w16cid:durableId="1341662893">
    <w:abstractNumId w:val="28"/>
  </w:num>
  <w:num w:numId="12" w16cid:durableId="1483543325">
    <w:abstractNumId w:val="11"/>
  </w:num>
  <w:num w:numId="13" w16cid:durableId="1942252673">
    <w:abstractNumId w:val="23"/>
  </w:num>
  <w:num w:numId="14" w16cid:durableId="727151949">
    <w:abstractNumId w:val="17"/>
  </w:num>
  <w:num w:numId="15" w16cid:durableId="742680467">
    <w:abstractNumId w:val="9"/>
  </w:num>
  <w:num w:numId="16" w16cid:durableId="1660771208">
    <w:abstractNumId w:val="24"/>
  </w:num>
  <w:num w:numId="17" w16cid:durableId="1792822881">
    <w:abstractNumId w:val="6"/>
  </w:num>
  <w:num w:numId="18" w16cid:durableId="307437769">
    <w:abstractNumId w:val="5"/>
  </w:num>
  <w:num w:numId="19" w16cid:durableId="12388642">
    <w:abstractNumId w:val="4"/>
  </w:num>
  <w:num w:numId="20" w16cid:durableId="1839877818">
    <w:abstractNumId w:val="14"/>
  </w:num>
  <w:num w:numId="21" w16cid:durableId="1172525260">
    <w:abstractNumId w:val="3"/>
  </w:num>
  <w:num w:numId="22" w16cid:durableId="1789350686">
    <w:abstractNumId w:val="2"/>
  </w:num>
  <w:num w:numId="23" w16cid:durableId="443155993">
    <w:abstractNumId w:val="15"/>
  </w:num>
  <w:num w:numId="24" w16cid:durableId="1107232447">
    <w:abstractNumId w:val="1"/>
  </w:num>
  <w:num w:numId="25" w16cid:durableId="1855804394">
    <w:abstractNumId w:val="21"/>
  </w:num>
  <w:num w:numId="26" w16cid:durableId="439497757">
    <w:abstractNumId w:val="20"/>
  </w:num>
  <w:num w:numId="27" w16cid:durableId="1509632680">
    <w:abstractNumId w:val="16"/>
  </w:num>
  <w:num w:numId="28" w16cid:durableId="1045444364">
    <w:abstractNumId w:val="25"/>
  </w:num>
  <w:num w:numId="29" w16cid:durableId="13972419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D9"/>
    <w:rsid w:val="00021853"/>
    <w:rsid w:val="00021DB7"/>
    <w:rsid w:val="000234F9"/>
    <w:rsid w:val="00033E38"/>
    <w:rsid w:val="000657D9"/>
    <w:rsid w:val="000A73B7"/>
    <w:rsid w:val="00194739"/>
    <w:rsid w:val="00211B9C"/>
    <w:rsid w:val="00230531"/>
    <w:rsid w:val="002540CE"/>
    <w:rsid w:val="00272390"/>
    <w:rsid w:val="002F4771"/>
    <w:rsid w:val="00305504"/>
    <w:rsid w:val="0039015F"/>
    <w:rsid w:val="00416980"/>
    <w:rsid w:val="0044303E"/>
    <w:rsid w:val="004A4A79"/>
    <w:rsid w:val="004A652A"/>
    <w:rsid w:val="00503DF7"/>
    <w:rsid w:val="00507449"/>
    <w:rsid w:val="005127D5"/>
    <w:rsid w:val="005A595E"/>
    <w:rsid w:val="005C24CF"/>
    <w:rsid w:val="00606F70"/>
    <w:rsid w:val="00657BA6"/>
    <w:rsid w:val="00672CCA"/>
    <w:rsid w:val="006A3961"/>
    <w:rsid w:val="007318DD"/>
    <w:rsid w:val="00761683"/>
    <w:rsid w:val="0079174C"/>
    <w:rsid w:val="007C01EE"/>
    <w:rsid w:val="007E5371"/>
    <w:rsid w:val="007F02C9"/>
    <w:rsid w:val="007F4C01"/>
    <w:rsid w:val="00820541"/>
    <w:rsid w:val="00845EE0"/>
    <w:rsid w:val="008A201E"/>
    <w:rsid w:val="008D4850"/>
    <w:rsid w:val="008D7230"/>
    <w:rsid w:val="008D74F6"/>
    <w:rsid w:val="00914C79"/>
    <w:rsid w:val="009623F6"/>
    <w:rsid w:val="00AB354C"/>
    <w:rsid w:val="00AC215B"/>
    <w:rsid w:val="00BB6C2E"/>
    <w:rsid w:val="00C21676"/>
    <w:rsid w:val="00CB410A"/>
    <w:rsid w:val="00CE5E8C"/>
    <w:rsid w:val="00D4272E"/>
    <w:rsid w:val="00D70A6F"/>
    <w:rsid w:val="00DE5F0C"/>
    <w:rsid w:val="00E63AAB"/>
    <w:rsid w:val="00F05C07"/>
    <w:rsid w:val="00F22E99"/>
    <w:rsid w:val="00F449A2"/>
    <w:rsid w:val="00F657D8"/>
    <w:rsid w:val="00F856A2"/>
    <w:rsid w:val="00F911FC"/>
    <w:rsid w:val="00FB3507"/>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F55F4"/>
  <w15:chartTrackingRefBased/>
  <w15:docId w15:val="{1CD43971-688D-417F-B77C-9AED6F1B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kern w:val="2"/>
        <w:sz w:val="24"/>
        <w:szCs w:val="22"/>
        <w:lang w:val="en-US"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7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57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5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7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7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7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7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7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7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57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57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7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7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7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7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7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57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7D9"/>
    <w:rPr>
      <w:i/>
      <w:iCs/>
      <w:color w:val="404040" w:themeColor="text1" w:themeTint="BF"/>
    </w:rPr>
  </w:style>
  <w:style w:type="paragraph" w:styleId="ListParagraph">
    <w:name w:val="List Paragraph"/>
    <w:basedOn w:val="Normal"/>
    <w:uiPriority w:val="34"/>
    <w:qFormat/>
    <w:rsid w:val="000657D9"/>
    <w:pPr>
      <w:ind w:left="720"/>
      <w:contextualSpacing/>
    </w:pPr>
  </w:style>
  <w:style w:type="character" w:styleId="IntenseEmphasis">
    <w:name w:val="Intense Emphasis"/>
    <w:basedOn w:val="DefaultParagraphFont"/>
    <w:uiPriority w:val="21"/>
    <w:qFormat/>
    <w:rsid w:val="000657D9"/>
    <w:rPr>
      <w:i/>
      <w:iCs/>
      <w:color w:val="2F5496" w:themeColor="accent1" w:themeShade="BF"/>
    </w:rPr>
  </w:style>
  <w:style w:type="paragraph" w:styleId="IntenseQuote">
    <w:name w:val="Intense Quote"/>
    <w:basedOn w:val="Normal"/>
    <w:next w:val="Normal"/>
    <w:link w:val="IntenseQuoteChar"/>
    <w:uiPriority w:val="30"/>
    <w:qFormat/>
    <w:rsid w:val="00065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7D9"/>
    <w:rPr>
      <w:i/>
      <w:iCs/>
      <w:color w:val="2F5496" w:themeColor="accent1" w:themeShade="BF"/>
    </w:rPr>
  </w:style>
  <w:style w:type="character" w:styleId="IntenseReference">
    <w:name w:val="Intense Reference"/>
    <w:basedOn w:val="DefaultParagraphFont"/>
    <w:uiPriority w:val="32"/>
    <w:qFormat/>
    <w:rsid w:val="000657D9"/>
    <w:rPr>
      <w:b/>
      <w:bCs/>
      <w:smallCaps/>
      <w:color w:val="2F5496" w:themeColor="accent1" w:themeShade="BF"/>
      <w:spacing w:val="5"/>
    </w:rPr>
  </w:style>
  <w:style w:type="paragraph" w:styleId="Header">
    <w:name w:val="header"/>
    <w:basedOn w:val="Normal"/>
    <w:link w:val="HeaderChar"/>
    <w:uiPriority w:val="99"/>
    <w:unhideWhenUsed/>
    <w:rsid w:val="00FB3507"/>
    <w:pPr>
      <w:tabs>
        <w:tab w:val="center" w:pos="4680"/>
        <w:tab w:val="right" w:pos="9360"/>
      </w:tabs>
      <w:spacing w:after="0"/>
    </w:pPr>
  </w:style>
  <w:style w:type="character" w:customStyle="1" w:styleId="HeaderChar">
    <w:name w:val="Header Char"/>
    <w:basedOn w:val="DefaultParagraphFont"/>
    <w:link w:val="Header"/>
    <w:uiPriority w:val="99"/>
    <w:rsid w:val="00FB3507"/>
  </w:style>
  <w:style w:type="paragraph" w:styleId="Footer">
    <w:name w:val="footer"/>
    <w:basedOn w:val="Normal"/>
    <w:link w:val="FooterChar"/>
    <w:uiPriority w:val="99"/>
    <w:unhideWhenUsed/>
    <w:rsid w:val="00FB3507"/>
    <w:pPr>
      <w:tabs>
        <w:tab w:val="center" w:pos="4680"/>
        <w:tab w:val="right" w:pos="9360"/>
      </w:tabs>
      <w:spacing w:after="0"/>
    </w:pPr>
  </w:style>
  <w:style w:type="character" w:customStyle="1" w:styleId="FooterChar">
    <w:name w:val="Footer Char"/>
    <w:basedOn w:val="DefaultParagraphFont"/>
    <w:link w:val="Footer"/>
    <w:uiPriority w:val="99"/>
    <w:rsid w:val="00FB3507"/>
  </w:style>
  <w:style w:type="paragraph" w:styleId="ListBullet">
    <w:name w:val="List Bullet"/>
    <w:basedOn w:val="Normal"/>
    <w:uiPriority w:val="99"/>
    <w:semiHidden/>
    <w:unhideWhenUsed/>
    <w:rsid w:val="00FB3507"/>
    <w:pPr>
      <w:numPr>
        <w:numId w:val="4"/>
      </w:numPr>
      <w:tabs>
        <w:tab w:val="clear" w:pos="360"/>
      </w:tabs>
      <w:spacing w:after="200" w:line="276" w:lineRule="auto"/>
      <w:ind w:left="0" w:firstLine="0"/>
      <w:contextualSpacing/>
      <w:jc w:val="left"/>
    </w:pPr>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32</Pages>
  <Words>7608</Words>
  <Characters>41396</Characters>
  <Application>Microsoft Office Word</Application>
  <DocSecurity>0</DocSecurity>
  <Lines>811</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Lellouche, Michele D</cp:lastModifiedBy>
  <cp:revision>7</cp:revision>
  <dcterms:created xsi:type="dcterms:W3CDTF">2026-03-05T21:34:00Z</dcterms:created>
  <dcterms:modified xsi:type="dcterms:W3CDTF">2026-03-11T14:28:00Z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2026-03-05T21:34:16Z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09094879-e2e1-4143-a3c8-68180006a0ca</vt:lpwstr>
  </property>
  <property fmtid="{D5CDD505-2E9C-101B-9397-08002B2CF9AE}" pid="8" name="MSIP_Label_9e1e58c1-766d-4ff4-9619-b604fc37898b_ContentBits">
    <vt:lpwstr>0</vt:lpwstr>
  </property>
  <property fmtid="{D5CDD505-2E9C-101B-9397-08002B2CF9AE}" pid="9" name="MSIP_Label_9e1e58c1-766d-4ff4-9619-b604fc37898b_Tag">
    <vt:lpwstr>10, 3, 0, 1</vt:lpwstr>
  </property>
</Properties>
</file>