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C3D29" w14:textId="5E4CA06B" w:rsidR="001B6BA2" w:rsidRPr="00AB122B" w:rsidRDefault="001B6BA2">
      <w:pPr>
        <w:pStyle w:val="Heading1"/>
        <w:rPr>
          <w:rFonts w:ascii="Times New Roman" w:hAnsi="Times New Roman"/>
          <w:sz w:val="18"/>
        </w:rPr>
      </w:pPr>
      <w:bookmarkStart w:id="0" w:name="_Hlk512525203"/>
      <w:r w:rsidRPr="00AB122B">
        <w:rPr>
          <w:rFonts w:ascii="Times New Roman" w:hAnsi="Times New Roman"/>
          <w:sz w:val="18"/>
        </w:rPr>
        <w:t xml:space="preserve">AMENDMENT FOR </w:t>
      </w:r>
      <w:r w:rsidR="00CF0605" w:rsidRPr="00CF0605">
        <w:rPr>
          <w:rFonts w:ascii="Times New Roman" w:hAnsi="Times New Roman"/>
          <w:sz w:val="20"/>
          <w:szCs w:val="20"/>
        </w:rPr>
        <w:t>TAXPAYER CERTAINTY AND DISASTER TAX RELIEF ACT OF 20</w:t>
      </w:r>
      <w:r w:rsidR="00484332">
        <w:rPr>
          <w:rFonts w:ascii="Times New Roman" w:hAnsi="Times New Roman"/>
          <w:sz w:val="20"/>
          <w:szCs w:val="20"/>
        </w:rPr>
        <w:t>20</w:t>
      </w:r>
    </w:p>
    <w:bookmarkEnd w:id="0"/>
    <w:p w14:paraId="4F82F382" w14:textId="77777777" w:rsidR="001B6BA2" w:rsidRPr="00CF0605" w:rsidRDefault="001B6BA2">
      <w:pPr>
        <w:jc w:val="both"/>
        <w:rPr>
          <w:bCs/>
          <w:szCs w:val="20"/>
        </w:rPr>
      </w:pPr>
    </w:p>
    <w:p w14:paraId="6DC4A31B" w14:textId="77777777" w:rsidR="001B6BA2" w:rsidRPr="00CF0605" w:rsidRDefault="001B6BA2" w:rsidP="00264437">
      <w:pPr>
        <w:jc w:val="center"/>
        <w:rPr>
          <w:b/>
          <w:bCs/>
          <w:szCs w:val="20"/>
        </w:rPr>
      </w:pPr>
      <w:r w:rsidRPr="00CF0605">
        <w:rPr>
          <w:b/>
          <w:bCs/>
          <w:szCs w:val="20"/>
        </w:rPr>
        <w:t xml:space="preserve">ARTICLE </w:t>
      </w:r>
      <w:r w:rsidR="009B0AEF" w:rsidRPr="00CF0605">
        <w:rPr>
          <w:b/>
          <w:bCs/>
          <w:szCs w:val="20"/>
        </w:rPr>
        <w:t>1</w:t>
      </w:r>
    </w:p>
    <w:p w14:paraId="2BB23DB1" w14:textId="77777777" w:rsidR="001B6BA2" w:rsidRPr="00CF0605" w:rsidRDefault="001B6BA2" w:rsidP="00264437">
      <w:pPr>
        <w:jc w:val="center"/>
        <w:rPr>
          <w:b/>
          <w:bCs/>
          <w:szCs w:val="20"/>
        </w:rPr>
      </w:pPr>
      <w:r w:rsidRPr="00CF0605">
        <w:rPr>
          <w:b/>
          <w:bCs/>
          <w:szCs w:val="20"/>
        </w:rPr>
        <w:t>PREAMBLE</w:t>
      </w:r>
      <w:r w:rsidR="000E71DF" w:rsidRPr="00CF0605">
        <w:rPr>
          <w:b/>
          <w:bCs/>
          <w:szCs w:val="20"/>
        </w:rPr>
        <w:t>; DEFINITIONS</w:t>
      </w:r>
    </w:p>
    <w:p w14:paraId="6FF584F1" w14:textId="77777777" w:rsidR="001B6BA2" w:rsidRPr="00CF0605" w:rsidRDefault="001B6BA2" w:rsidP="00AB122B">
      <w:pPr>
        <w:rPr>
          <w:b/>
          <w:bCs/>
          <w:szCs w:val="20"/>
        </w:rPr>
      </w:pPr>
    </w:p>
    <w:p w14:paraId="38FA02FE" w14:textId="30898670" w:rsidR="00500ACD" w:rsidRPr="00CF0605" w:rsidRDefault="001B6BA2" w:rsidP="004F7A20">
      <w:pPr>
        <w:ind w:left="720" w:hanging="720"/>
        <w:rPr>
          <w:bCs/>
          <w:szCs w:val="20"/>
        </w:rPr>
      </w:pPr>
      <w:r w:rsidRPr="00CF0605">
        <w:rPr>
          <w:szCs w:val="20"/>
        </w:rPr>
        <w:t>1.1</w:t>
      </w:r>
      <w:r w:rsidRPr="00CF0605">
        <w:rPr>
          <w:szCs w:val="20"/>
        </w:rPr>
        <w:tab/>
      </w:r>
      <w:r w:rsidRPr="00CF0605">
        <w:rPr>
          <w:b/>
          <w:szCs w:val="20"/>
        </w:rPr>
        <w:t>Adoption of Amendment</w:t>
      </w:r>
      <w:r w:rsidRPr="00CF0605">
        <w:rPr>
          <w:szCs w:val="20"/>
        </w:rPr>
        <w:t xml:space="preserve">. The Employer adopts this Amendment to </w:t>
      </w:r>
      <w:r w:rsidR="004F7F3D" w:rsidRPr="00CF0605">
        <w:rPr>
          <w:szCs w:val="20"/>
        </w:rPr>
        <w:t xml:space="preserve">implement provisions </w:t>
      </w:r>
      <w:r w:rsidR="009B0AEF" w:rsidRPr="00CF0605">
        <w:rPr>
          <w:szCs w:val="20"/>
        </w:rPr>
        <w:t xml:space="preserve">of the Act </w:t>
      </w:r>
      <w:r w:rsidR="00A9283A" w:rsidRPr="00CF0605">
        <w:rPr>
          <w:bCs/>
          <w:iCs/>
          <w:szCs w:val="20"/>
        </w:rPr>
        <w:t xml:space="preserve">which </w:t>
      </w:r>
      <w:r w:rsidR="00500ACD" w:rsidRPr="00CF0605">
        <w:rPr>
          <w:bCs/>
          <w:szCs w:val="20"/>
        </w:rPr>
        <w:t xml:space="preserve">affect the Plan and/or the Plan’s loan program or </w:t>
      </w:r>
      <w:r w:rsidR="006F61F2">
        <w:rPr>
          <w:bCs/>
          <w:szCs w:val="20"/>
        </w:rPr>
        <w:t xml:space="preserve">any related administrative </w:t>
      </w:r>
      <w:r w:rsidR="00500ACD" w:rsidRPr="00CF0605">
        <w:rPr>
          <w:bCs/>
          <w:szCs w:val="20"/>
        </w:rPr>
        <w:t>policy</w:t>
      </w:r>
      <w:r w:rsidR="004F7F3D" w:rsidRPr="00CF0605">
        <w:rPr>
          <w:szCs w:val="20"/>
        </w:rPr>
        <w:t>.</w:t>
      </w:r>
    </w:p>
    <w:p w14:paraId="6A51A469" w14:textId="77777777" w:rsidR="001B6BA2" w:rsidRPr="00CF0605" w:rsidRDefault="001B6BA2" w:rsidP="00AB122B">
      <w:pPr>
        <w:widowControl/>
        <w:adjustRightInd w:val="0"/>
        <w:ind w:left="720" w:hanging="720"/>
        <w:rPr>
          <w:szCs w:val="20"/>
        </w:rPr>
      </w:pPr>
    </w:p>
    <w:p w14:paraId="591D3DB0" w14:textId="77777777" w:rsidR="001B6BA2" w:rsidRPr="00CF0605" w:rsidRDefault="001B6BA2" w:rsidP="00AB122B">
      <w:pPr>
        <w:ind w:left="720" w:hanging="720"/>
        <w:rPr>
          <w:szCs w:val="20"/>
        </w:rPr>
      </w:pPr>
      <w:r w:rsidRPr="00CF0605">
        <w:rPr>
          <w:bCs/>
          <w:szCs w:val="20"/>
        </w:rPr>
        <w:t>1.2</w:t>
      </w:r>
      <w:r w:rsidRPr="00CF0605">
        <w:rPr>
          <w:b/>
          <w:szCs w:val="20"/>
        </w:rPr>
        <w:tab/>
        <w:t>Superseding of inconsistent provisions</w:t>
      </w:r>
      <w:r w:rsidRPr="00CF0605">
        <w:rPr>
          <w:szCs w:val="20"/>
        </w:rPr>
        <w:t>. This Amendment supersedes the provisions of the Plan (</w:t>
      </w:r>
      <w:r w:rsidR="00264437" w:rsidRPr="00CF0605">
        <w:rPr>
          <w:szCs w:val="20"/>
        </w:rPr>
        <w:t>and if applicable,</w:t>
      </w:r>
      <w:r w:rsidRPr="00CF0605">
        <w:rPr>
          <w:szCs w:val="20"/>
        </w:rPr>
        <w:t xml:space="preserve"> </w:t>
      </w:r>
      <w:r w:rsidR="00264437" w:rsidRPr="00CF0605">
        <w:rPr>
          <w:szCs w:val="20"/>
        </w:rPr>
        <w:t xml:space="preserve">the Plan’s </w:t>
      </w:r>
      <w:r w:rsidRPr="00CF0605">
        <w:rPr>
          <w:szCs w:val="20"/>
        </w:rPr>
        <w:t>loan program or policy) to the extent those provisions are inconsistent with the provisions of this Amendment.</w:t>
      </w:r>
    </w:p>
    <w:p w14:paraId="51D47835" w14:textId="77777777" w:rsidR="001B6BA2" w:rsidRPr="00CF0605" w:rsidRDefault="001B6BA2" w:rsidP="00AB122B">
      <w:pPr>
        <w:rPr>
          <w:szCs w:val="20"/>
        </w:rPr>
      </w:pPr>
    </w:p>
    <w:p w14:paraId="5F1458FA" w14:textId="6C7E8595" w:rsidR="001B6BA2" w:rsidRPr="00CF0605" w:rsidRDefault="001B6BA2" w:rsidP="00AB122B">
      <w:pPr>
        <w:ind w:left="720" w:hanging="720"/>
        <w:rPr>
          <w:szCs w:val="20"/>
        </w:rPr>
      </w:pPr>
      <w:r w:rsidRPr="00CF0605">
        <w:rPr>
          <w:szCs w:val="20"/>
        </w:rPr>
        <w:t>1.3</w:t>
      </w:r>
      <w:r w:rsidRPr="00CF0605">
        <w:rPr>
          <w:szCs w:val="20"/>
        </w:rPr>
        <w:tab/>
      </w:r>
      <w:r w:rsidRPr="00CF0605">
        <w:rPr>
          <w:b/>
          <w:szCs w:val="20"/>
        </w:rPr>
        <w:t>Construction.</w:t>
      </w:r>
      <w:r w:rsidRPr="00CF0605">
        <w:rPr>
          <w:szCs w:val="20"/>
        </w:rPr>
        <w:t xml:space="preserve"> </w:t>
      </w:r>
      <w:r w:rsidR="00264437" w:rsidRPr="00CF0605">
        <w:rPr>
          <w:szCs w:val="20"/>
        </w:rPr>
        <w:t>Except as otherwise provided in this Amendment, a</w:t>
      </w:r>
      <w:r w:rsidRPr="00CF0605">
        <w:rPr>
          <w:szCs w:val="20"/>
        </w:rPr>
        <w:t xml:space="preserve">ny </w:t>
      </w:r>
      <w:r w:rsidR="00FF1808">
        <w:rPr>
          <w:szCs w:val="20"/>
        </w:rPr>
        <w:t>“</w:t>
      </w:r>
      <w:r w:rsidRPr="00CF0605">
        <w:rPr>
          <w:szCs w:val="20"/>
        </w:rPr>
        <w:t>Section</w:t>
      </w:r>
      <w:r w:rsidR="00FF1808">
        <w:rPr>
          <w:szCs w:val="20"/>
        </w:rPr>
        <w:t>”</w:t>
      </w:r>
      <w:r w:rsidRPr="00CF0605">
        <w:rPr>
          <w:szCs w:val="20"/>
        </w:rPr>
        <w:t xml:space="preserve"> reference in this Amendment refers only to this Amendment and is not a reference to the Plan (or loan program or policy). The Article and Section numbering in this Amendment is solely for purposes of this Amendment and does not relate to the Plan (or loan program or policy) article, section</w:t>
      </w:r>
      <w:r w:rsidR="00DC75A1" w:rsidRPr="00CF0605">
        <w:rPr>
          <w:szCs w:val="20"/>
        </w:rPr>
        <w:t>,</w:t>
      </w:r>
      <w:r w:rsidRPr="00CF0605">
        <w:rPr>
          <w:szCs w:val="20"/>
        </w:rPr>
        <w:t xml:space="preserve"> or other numbering designations. </w:t>
      </w:r>
    </w:p>
    <w:p w14:paraId="2AA652DA" w14:textId="77777777" w:rsidR="00581F00" w:rsidRPr="00CF0605" w:rsidRDefault="00581F00" w:rsidP="00AB122B">
      <w:pPr>
        <w:ind w:left="720" w:hanging="720"/>
        <w:rPr>
          <w:szCs w:val="20"/>
        </w:rPr>
      </w:pPr>
    </w:p>
    <w:p w14:paraId="49C53B7A" w14:textId="77777777" w:rsidR="00581F00" w:rsidRPr="00CF0605" w:rsidRDefault="00581F00" w:rsidP="00AB122B">
      <w:pPr>
        <w:ind w:left="720" w:hanging="720"/>
        <w:rPr>
          <w:szCs w:val="20"/>
        </w:rPr>
      </w:pPr>
      <w:r w:rsidRPr="00CF0605">
        <w:rPr>
          <w:szCs w:val="20"/>
        </w:rPr>
        <w:t>1.4</w:t>
      </w:r>
      <w:r w:rsidRPr="00CF0605">
        <w:rPr>
          <w:szCs w:val="20"/>
        </w:rPr>
        <w:tab/>
      </w:r>
      <w:r w:rsidRPr="00CF0605">
        <w:rPr>
          <w:b/>
          <w:bCs/>
          <w:szCs w:val="20"/>
        </w:rPr>
        <w:t>Effect of restatement of Plan.</w:t>
      </w:r>
      <w:r w:rsidRPr="00CF0605">
        <w:rPr>
          <w:szCs w:val="20"/>
        </w:rPr>
        <w:t xml:space="preserve">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2E879FB2" w14:textId="77777777" w:rsidR="00581F00" w:rsidRPr="00CF0605" w:rsidRDefault="00581F00" w:rsidP="00AB122B">
      <w:pPr>
        <w:ind w:left="720" w:hanging="720"/>
        <w:rPr>
          <w:szCs w:val="20"/>
        </w:rPr>
      </w:pPr>
    </w:p>
    <w:p w14:paraId="24064A7B" w14:textId="77777777" w:rsidR="00581F00" w:rsidRPr="00CF0605" w:rsidRDefault="00581F00" w:rsidP="00AB122B">
      <w:pPr>
        <w:ind w:left="720" w:hanging="720"/>
        <w:rPr>
          <w:szCs w:val="20"/>
        </w:rPr>
      </w:pPr>
      <w:r w:rsidRPr="00CF0605">
        <w:rPr>
          <w:szCs w:val="20"/>
        </w:rPr>
        <w:t>1.5</w:t>
      </w:r>
      <w:r w:rsidRPr="00CF0605">
        <w:rPr>
          <w:szCs w:val="20"/>
        </w:rPr>
        <w:tab/>
      </w:r>
      <w:r w:rsidRPr="00CF0605">
        <w:rPr>
          <w:b/>
          <w:bCs/>
          <w:szCs w:val="20"/>
        </w:rPr>
        <w:t>Definitions.</w:t>
      </w:r>
      <w:bookmarkStart w:id="1" w:name="_Hlk11414794"/>
      <w:r w:rsidRPr="00CF0605">
        <w:rPr>
          <w:szCs w:val="20"/>
        </w:rPr>
        <w:t xml:space="preserve"> Except as otherwise provided in this Amendment, terms defined in the Plan will have the same meaning in this Amendment.</w:t>
      </w:r>
      <w:bookmarkEnd w:id="1"/>
      <w:r w:rsidRPr="00CF0605">
        <w:rPr>
          <w:szCs w:val="20"/>
        </w:rPr>
        <w:t xml:space="preserve">  The following definitions apply specifically to this Amendment:</w:t>
      </w:r>
    </w:p>
    <w:p w14:paraId="206409DB" w14:textId="77777777" w:rsidR="00581F00" w:rsidRPr="00CF0605" w:rsidRDefault="00581F00" w:rsidP="00AB122B">
      <w:pPr>
        <w:ind w:left="720" w:hanging="720"/>
        <w:rPr>
          <w:szCs w:val="20"/>
        </w:rPr>
      </w:pPr>
    </w:p>
    <w:p w14:paraId="38DAE0BD" w14:textId="236D1F49" w:rsidR="00581F00" w:rsidRPr="00CF0605" w:rsidRDefault="00581F00" w:rsidP="007C6152">
      <w:pPr>
        <w:numPr>
          <w:ilvl w:val="0"/>
          <w:numId w:val="41"/>
        </w:numPr>
        <w:spacing w:after="240"/>
        <w:rPr>
          <w:szCs w:val="20"/>
        </w:rPr>
      </w:pPr>
      <w:r w:rsidRPr="00CF0605">
        <w:rPr>
          <w:szCs w:val="20"/>
        </w:rPr>
        <w:t>The “</w:t>
      </w:r>
      <w:r w:rsidRPr="00CF0605">
        <w:rPr>
          <w:b/>
          <w:bCs/>
          <w:szCs w:val="20"/>
        </w:rPr>
        <w:t>Act</w:t>
      </w:r>
      <w:r w:rsidRPr="00CF0605">
        <w:rPr>
          <w:szCs w:val="20"/>
        </w:rPr>
        <w:t>” is the Taxpayer Certainty and Disaster Tax Relief Act of 20</w:t>
      </w:r>
      <w:r w:rsidR="007B3148">
        <w:rPr>
          <w:szCs w:val="20"/>
        </w:rPr>
        <w:t>20</w:t>
      </w:r>
      <w:r w:rsidRPr="00CF0605">
        <w:rPr>
          <w:szCs w:val="20"/>
        </w:rPr>
        <w:t>.</w:t>
      </w:r>
      <w:r w:rsidR="00A32457" w:rsidRPr="00CF0605">
        <w:rPr>
          <w:szCs w:val="20"/>
        </w:rPr>
        <w:t xml:space="preserve">  This Amendment shall be interpreted and applied to comply with the Act.</w:t>
      </w:r>
    </w:p>
    <w:p w14:paraId="3FEC85C2" w14:textId="244F00F4" w:rsidR="00581F00" w:rsidRPr="00CF0605" w:rsidRDefault="00581F00" w:rsidP="007C6152">
      <w:pPr>
        <w:numPr>
          <w:ilvl w:val="0"/>
          <w:numId w:val="41"/>
        </w:numPr>
        <w:spacing w:after="240"/>
        <w:rPr>
          <w:szCs w:val="20"/>
        </w:rPr>
      </w:pPr>
      <w:r w:rsidRPr="00CF0605">
        <w:rPr>
          <w:szCs w:val="20"/>
        </w:rPr>
        <w:t>A “</w:t>
      </w:r>
      <w:r w:rsidRPr="00CF0605">
        <w:rPr>
          <w:b/>
          <w:bCs/>
          <w:szCs w:val="20"/>
        </w:rPr>
        <w:t>Qualified Disaster Area</w:t>
      </w:r>
      <w:r w:rsidRPr="00CF0605">
        <w:rPr>
          <w:szCs w:val="20"/>
        </w:rPr>
        <w:t xml:space="preserve">” </w:t>
      </w:r>
      <w:r w:rsidR="00A32457" w:rsidRPr="00CF0605">
        <w:rPr>
          <w:szCs w:val="20"/>
        </w:rPr>
        <w:t>means</w:t>
      </w:r>
      <w:r w:rsidR="000B0DFD" w:rsidRPr="00CF0605">
        <w:rPr>
          <w:szCs w:val="20"/>
        </w:rPr>
        <w:t xml:space="preserve"> </w:t>
      </w:r>
      <w:r w:rsidR="00C9788B">
        <w:rPr>
          <w:szCs w:val="20"/>
        </w:rPr>
        <w:t xml:space="preserve">a </w:t>
      </w:r>
      <w:r w:rsidR="002E4B9B">
        <w:rPr>
          <w:szCs w:val="20"/>
        </w:rPr>
        <w:t>q</w:t>
      </w:r>
      <w:r w:rsidR="00C9788B">
        <w:rPr>
          <w:szCs w:val="20"/>
        </w:rPr>
        <w:t xml:space="preserve">ualified </w:t>
      </w:r>
      <w:r w:rsidR="002E4B9B">
        <w:rPr>
          <w:szCs w:val="20"/>
        </w:rPr>
        <w:t>d</w:t>
      </w:r>
      <w:r w:rsidR="00C9788B">
        <w:rPr>
          <w:szCs w:val="20"/>
        </w:rPr>
        <w:t xml:space="preserve">isaster </w:t>
      </w:r>
      <w:r w:rsidR="002E4B9B">
        <w:rPr>
          <w:szCs w:val="20"/>
        </w:rPr>
        <w:t>a</w:t>
      </w:r>
      <w:r w:rsidR="00C9788B">
        <w:rPr>
          <w:szCs w:val="20"/>
        </w:rPr>
        <w:t xml:space="preserve">rea as defined in </w:t>
      </w:r>
      <w:r w:rsidR="006A6FCE">
        <w:rPr>
          <w:szCs w:val="20"/>
        </w:rPr>
        <w:t xml:space="preserve">Section 301(1) of the Act. It is </w:t>
      </w:r>
      <w:r w:rsidR="000B0DFD" w:rsidRPr="00CF0605">
        <w:rPr>
          <w:szCs w:val="20"/>
        </w:rPr>
        <w:t xml:space="preserve">any area with respect to which a major disaster </w:t>
      </w:r>
      <w:r w:rsidR="00141FF6">
        <w:rPr>
          <w:szCs w:val="20"/>
        </w:rPr>
        <w:t xml:space="preserve">(other than COVID-19) </w:t>
      </w:r>
      <w:r w:rsidR="000B0DFD" w:rsidRPr="00CF0605">
        <w:rPr>
          <w:szCs w:val="20"/>
        </w:rPr>
        <w:t>was declared, during the period beginning on January 1, 20</w:t>
      </w:r>
      <w:r w:rsidR="00A66829">
        <w:rPr>
          <w:szCs w:val="20"/>
        </w:rPr>
        <w:t>20</w:t>
      </w:r>
      <w:r w:rsidR="000B0DFD" w:rsidRPr="00CF0605">
        <w:rPr>
          <w:szCs w:val="20"/>
        </w:rPr>
        <w:t xml:space="preserve">, and ending February </w:t>
      </w:r>
      <w:r w:rsidR="0088088A">
        <w:rPr>
          <w:szCs w:val="20"/>
        </w:rPr>
        <w:t>25</w:t>
      </w:r>
      <w:r w:rsidR="000B0DFD" w:rsidRPr="00CF0605">
        <w:rPr>
          <w:szCs w:val="20"/>
        </w:rPr>
        <w:t>, 202</w:t>
      </w:r>
      <w:r w:rsidR="001C1E04">
        <w:rPr>
          <w:szCs w:val="20"/>
        </w:rPr>
        <w:t>1</w:t>
      </w:r>
      <w:r w:rsidR="00A32457" w:rsidRPr="00CF0605">
        <w:rPr>
          <w:szCs w:val="20"/>
        </w:rPr>
        <w:t>,</w:t>
      </w:r>
      <w:r w:rsidR="000B0DFD" w:rsidRPr="00CF0605">
        <w:rPr>
          <w:szCs w:val="20"/>
        </w:rPr>
        <w:t xml:space="preserve"> under section 401 of the Robert T. Stafford Disaster Relief and Emergency Assistance Act</w:t>
      </w:r>
      <w:r w:rsidR="00CF0605">
        <w:rPr>
          <w:szCs w:val="20"/>
        </w:rPr>
        <w:t xml:space="preserve">, but only </w:t>
      </w:r>
      <w:r w:rsidR="000B0DFD" w:rsidRPr="00CF0605">
        <w:rPr>
          <w:szCs w:val="20"/>
        </w:rPr>
        <w:t xml:space="preserve">if the </w:t>
      </w:r>
      <w:r w:rsidR="00A32457" w:rsidRPr="00CF0605">
        <w:rPr>
          <w:szCs w:val="20"/>
        </w:rPr>
        <w:t>I</w:t>
      </w:r>
      <w:r w:rsidR="000B0DFD" w:rsidRPr="00CF0605">
        <w:rPr>
          <w:szCs w:val="20"/>
        </w:rPr>
        <w:t xml:space="preserve">ncident </w:t>
      </w:r>
      <w:r w:rsidR="00A32457" w:rsidRPr="00CF0605">
        <w:rPr>
          <w:szCs w:val="20"/>
        </w:rPr>
        <w:t>P</w:t>
      </w:r>
      <w:r w:rsidR="000B0DFD" w:rsidRPr="00CF0605">
        <w:rPr>
          <w:szCs w:val="20"/>
        </w:rPr>
        <w:t xml:space="preserve">eriod of the disaster began </w:t>
      </w:r>
      <w:r w:rsidR="002644CB">
        <w:rPr>
          <w:szCs w:val="20"/>
        </w:rPr>
        <w:t>between</w:t>
      </w:r>
      <w:r w:rsidR="000B0DFD" w:rsidRPr="00CF0605">
        <w:rPr>
          <w:szCs w:val="20"/>
        </w:rPr>
        <w:t xml:space="preserve"> December 2</w:t>
      </w:r>
      <w:r w:rsidR="002644CB">
        <w:rPr>
          <w:szCs w:val="20"/>
        </w:rPr>
        <w:t>8</w:t>
      </w:r>
      <w:r w:rsidR="000B0DFD" w:rsidRPr="00CF0605">
        <w:rPr>
          <w:szCs w:val="20"/>
        </w:rPr>
        <w:t>, 2019</w:t>
      </w:r>
      <w:r w:rsidR="00F234FE">
        <w:rPr>
          <w:szCs w:val="20"/>
        </w:rPr>
        <w:t xml:space="preserve"> and December 27, 2020.  </w:t>
      </w:r>
    </w:p>
    <w:p w14:paraId="6FD427CF" w14:textId="70499A71" w:rsidR="000B0DFD" w:rsidRPr="00CF0605" w:rsidRDefault="000B0DFD" w:rsidP="007C6152">
      <w:pPr>
        <w:numPr>
          <w:ilvl w:val="0"/>
          <w:numId w:val="41"/>
        </w:numPr>
        <w:spacing w:after="240"/>
        <w:rPr>
          <w:szCs w:val="20"/>
        </w:rPr>
      </w:pPr>
      <w:r w:rsidRPr="00CF0605">
        <w:rPr>
          <w:szCs w:val="20"/>
        </w:rPr>
        <w:t>A “</w:t>
      </w:r>
      <w:r w:rsidRPr="00CF0605">
        <w:rPr>
          <w:b/>
          <w:bCs/>
          <w:szCs w:val="20"/>
        </w:rPr>
        <w:t>Qualified Disaster</w:t>
      </w:r>
      <w:r w:rsidRPr="00CF0605">
        <w:rPr>
          <w:szCs w:val="20"/>
        </w:rPr>
        <w:t xml:space="preserve">” </w:t>
      </w:r>
      <w:r w:rsidR="000569D5">
        <w:rPr>
          <w:szCs w:val="20"/>
        </w:rPr>
        <w:t xml:space="preserve">means a </w:t>
      </w:r>
      <w:r w:rsidR="002547EB">
        <w:rPr>
          <w:szCs w:val="20"/>
        </w:rPr>
        <w:t>q</w:t>
      </w:r>
      <w:r w:rsidR="000569D5">
        <w:rPr>
          <w:szCs w:val="20"/>
        </w:rPr>
        <w:t xml:space="preserve">ualified </w:t>
      </w:r>
      <w:r w:rsidR="002547EB">
        <w:rPr>
          <w:szCs w:val="20"/>
        </w:rPr>
        <w:t>d</w:t>
      </w:r>
      <w:r w:rsidR="000569D5">
        <w:rPr>
          <w:szCs w:val="20"/>
        </w:rPr>
        <w:t xml:space="preserve">isaster as defined in Section 301(3) of the Act. It is, </w:t>
      </w:r>
      <w:r w:rsidRPr="00CF0605">
        <w:rPr>
          <w:szCs w:val="20"/>
        </w:rPr>
        <w:t>with respect to any Qualified Disaster Area, the disaster by reason of which a major disaster was declared with respect to such area</w:t>
      </w:r>
      <w:r w:rsidR="005021AA">
        <w:rPr>
          <w:szCs w:val="20"/>
        </w:rPr>
        <w:t xml:space="preserve">. </w:t>
      </w:r>
      <w:r w:rsidR="003B5088" w:rsidRPr="00CF0605">
        <w:rPr>
          <w:szCs w:val="20"/>
        </w:rPr>
        <w:t>Section 2.3</w:t>
      </w:r>
      <w:r w:rsidR="005021AA">
        <w:rPr>
          <w:szCs w:val="20"/>
        </w:rPr>
        <w:t xml:space="preserve"> may limit the application of Qualified Disaster.</w:t>
      </w:r>
    </w:p>
    <w:p w14:paraId="39082337" w14:textId="7FAD2052" w:rsidR="00581F00" w:rsidRPr="00CF0605" w:rsidRDefault="00581F00" w:rsidP="007C6152">
      <w:pPr>
        <w:numPr>
          <w:ilvl w:val="0"/>
          <w:numId w:val="41"/>
        </w:numPr>
        <w:spacing w:after="240"/>
        <w:rPr>
          <w:szCs w:val="20"/>
        </w:rPr>
      </w:pPr>
      <w:r w:rsidRPr="00CF0605">
        <w:rPr>
          <w:szCs w:val="20"/>
        </w:rPr>
        <w:t xml:space="preserve">A </w:t>
      </w:r>
      <w:r w:rsidR="00CA69FD" w:rsidRPr="00CF0605">
        <w:rPr>
          <w:szCs w:val="20"/>
        </w:rPr>
        <w:t>“</w:t>
      </w:r>
      <w:r w:rsidR="00E177D8">
        <w:rPr>
          <w:b/>
          <w:bCs/>
          <w:szCs w:val="20"/>
        </w:rPr>
        <w:t>Qualified Individual</w:t>
      </w:r>
      <w:r w:rsidR="00CA69FD" w:rsidRPr="00CF0605">
        <w:rPr>
          <w:szCs w:val="20"/>
        </w:rPr>
        <w:t>” means an</w:t>
      </w:r>
      <w:r w:rsidR="00E177D8">
        <w:rPr>
          <w:szCs w:val="20"/>
        </w:rPr>
        <w:t xml:space="preserve"> individual</w:t>
      </w:r>
      <w:r w:rsidR="007C6152" w:rsidRPr="00CF0605">
        <w:rPr>
          <w:szCs w:val="20"/>
        </w:rPr>
        <w:t xml:space="preserve"> </w:t>
      </w:r>
      <w:r w:rsidR="002547EB">
        <w:rPr>
          <w:szCs w:val="20"/>
        </w:rPr>
        <w:t xml:space="preserve">described in Section </w:t>
      </w:r>
      <w:r w:rsidR="002E4B9B">
        <w:rPr>
          <w:szCs w:val="20"/>
        </w:rPr>
        <w:t>302(a)(4)</w:t>
      </w:r>
      <w:r w:rsidR="00CD7441">
        <w:rPr>
          <w:szCs w:val="20"/>
        </w:rPr>
        <w:t xml:space="preserve">(A)(ii).  It is an individual </w:t>
      </w:r>
      <w:r w:rsidR="00CA69FD" w:rsidRPr="00CF0605">
        <w:rPr>
          <w:szCs w:val="20"/>
        </w:rPr>
        <w:t>(</w:t>
      </w:r>
      <w:r w:rsidR="007C6152" w:rsidRPr="00CF0605">
        <w:rPr>
          <w:szCs w:val="20"/>
        </w:rPr>
        <w:t>1</w:t>
      </w:r>
      <w:r w:rsidR="00CA69FD" w:rsidRPr="00CF0605">
        <w:rPr>
          <w:szCs w:val="20"/>
        </w:rPr>
        <w:t>) whose principal place of abode at any time during the</w:t>
      </w:r>
      <w:r w:rsidR="007C6152" w:rsidRPr="00CF0605">
        <w:rPr>
          <w:szCs w:val="20"/>
        </w:rPr>
        <w:t xml:space="preserve"> I</w:t>
      </w:r>
      <w:r w:rsidR="00CA69FD" w:rsidRPr="00CF0605">
        <w:rPr>
          <w:szCs w:val="20"/>
        </w:rPr>
        <w:t xml:space="preserve">ncident </w:t>
      </w:r>
      <w:r w:rsidR="007C6152" w:rsidRPr="00CF0605">
        <w:rPr>
          <w:szCs w:val="20"/>
        </w:rPr>
        <w:t>P</w:t>
      </w:r>
      <w:r w:rsidR="00CA69FD" w:rsidRPr="00CF0605">
        <w:rPr>
          <w:szCs w:val="20"/>
        </w:rPr>
        <w:t xml:space="preserve">eriod of any </w:t>
      </w:r>
      <w:r w:rsidR="007C6152" w:rsidRPr="00CF0605">
        <w:rPr>
          <w:szCs w:val="20"/>
        </w:rPr>
        <w:t>Q</w:t>
      </w:r>
      <w:r w:rsidR="00CA69FD" w:rsidRPr="00CF0605">
        <w:rPr>
          <w:szCs w:val="20"/>
        </w:rPr>
        <w:t xml:space="preserve">ualified </w:t>
      </w:r>
      <w:r w:rsidR="007C6152" w:rsidRPr="00CF0605">
        <w:rPr>
          <w:szCs w:val="20"/>
        </w:rPr>
        <w:t>D</w:t>
      </w:r>
      <w:r w:rsidR="00CA69FD" w:rsidRPr="00CF0605">
        <w:rPr>
          <w:szCs w:val="20"/>
        </w:rPr>
        <w:t xml:space="preserve">isaster </w:t>
      </w:r>
      <w:proofErr w:type="gramStart"/>
      <w:r w:rsidR="00CA69FD" w:rsidRPr="00CF0605">
        <w:rPr>
          <w:szCs w:val="20"/>
        </w:rPr>
        <w:t>is located in</w:t>
      </w:r>
      <w:proofErr w:type="gramEnd"/>
      <w:r w:rsidR="00CA69FD" w:rsidRPr="00CF0605">
        <w:rPr>
          <w:szCs w:val="20"/>
        </w:rPr>
        <w:t xml:space="preserve"> the </w:t>
      </w:r>
      <w:r w:rsidR="007C6152" w:rsidRPr="00CF0605">
        <w:rPr>
          <w:szCs w:val="20"/>
        </w:rPr>
        <w:t>corresponding Q</w:t>
      </w:r>
      <w:r w:rsidR="00CA69FD" w:rsidRPr="00CF0605">
        <w:rPr>
          <w:szCs w:val="20"/>
        </w:rPr>
        <w:t xml:space="preserve">ualified </w:t>
      </w:r>
      <w:r w:rsidR="007C6152" w:rsidRPr="00CF0605">
        <w:rPr>
          <w:szCs w:val="20"/>
        </w:rPr>
        <w:t>D</w:t>
      </w:r>
      <w:r w:rsidR="00CA69FD" w:rsidRPr="00CF0605">
        <w:rPr>
          <w:szCs w:val="20"/>
        </w:rPr>
        <w:t xml:space="preserve">isaster </w:t>
      </w:r>
      <w:r w:rsidR="007C6152" w:rsidRPr="00CF0605">
        <w:rPr>
          <w:szCs w:val="20"/>
        </w:rPr>
        <w:t>A</w:t>
      </w:r>
      <w:r w:rsidR="00CA69FD" w:rsidRPr="00CF0605">
        <w:rPr>
          <w:szCs w:val="20"/>
        </w:rPr>
        <w:t>rea, and</w:t>
      </w:r>
      <w:r w:rsidR="007C6152" w:rsidRPr="00CF0605">
        <w:rPr>
          <w:szCs w:val="20"/>
        </w:rPr>
        <w:t xml:space="preserve"> </w:t>
      </w:r>
      <w:r w:rsidR="00CA69FD" w:rsidRPr="00CF0605">
        <w:rPr>
          <w:szCs w:val="20"/>
        </w:rPr>
        <w:t>(</w:t>
      </w:r>
      <w:r w:rsidR="007C6152" w:rsidRPr="00CF0605">
        <w:rPr>
          <w:szCs w:val="20"/>
        </w:rPr>
        <w:t>2</w:t>
      </w:r>
      <w:r w:rsidR="00CA69FD" w:rsidRPr="00CF0605">
        <w:rPr>
          <w:szCs w:val="20"/>
        </w:rPr>
        <w:t xml:space="preserve">) who has sustained an economic loss by reason of such </w:t>
      </w:r>
      <w:r w:rsidR="00735394" w:rsidRPr="00CF0605">
        <w:rPr>
          <w:szCs w:val="20"/>
        </w:rPr>
        <w:t>Q</w:t>
      </w:r>
      <w:r w:rsidR="00CA69FD" w:rsidRPr="00CF0605">
        <w:rPr>
          <w:szCs w:val="20"/>
        </w:rPr>
        <w:t xml:space="preserve">ualified </w:t>
      </w:r>
      <w:r w:rsidR="00735394" w:rsidRPr="00CF0605">
        <w:rPr>
          <w:szCs w:val="20"/>
        </w:rPr>
        <w:t>D</w:t>
      </w:r>
      <w:r w:rsidR="00CA69FD" w:rsidRPr="00CF0605">
        <w:rPr>
          <w:szCs w:val="20"/>
        </w:rPr>
        <w:t>isaster.</w:t>
      </w:r>
      <w:r w:rsidR="00735394" w:rsidRPr="00CF0605">
        <w:rPr>
          <w:szCs w:val="20"/>
        </w:rPr>
        <w:t xml:space="preserve"> </w:t>
      </w:r>
      <w:r w:rsidR="0018426F">
        <w:rPr>
          <w:bCs/>
          <w:szCs w:val="20"/>
        </w:rPr>
        <w:t>Participants, alternate payees</w:t>
      </w:r>
      <w:r w:rsidR="001316D3">
        <w:rPr>
          <w:bCs/>
          <w:szCs w:val="20"/>
        </w:rPr>
        <w:t>,</w:t>
      </w:r>
      <w:r w:rsidR="0018426F">
        <w:rPr>
          <w:bCs/>
          <w:szCs w:val="20"/>
        </w:rPr>
        <w:t xml:space="preserve"> and beneficiaries of deceased participants can be treated as Qualified Individuals.</w:t>
      </w:r>
    </w:p>
    <w:p w14:paraId="4C060FB7" w14:textId="77777777" w:rsidR="002A4B22" w:rsidRDefault="00A32457" w:rsidP="00CF0605">
      <w:pPr>
        <w:numPr>
          <w:ilvl w:val="0"/>
          <w:numId w:val="41"/>
        </w:numPr>
        <w:spacing w:after="240"/>
        <w:rPr>
          <w:szCs w:val="20"/>
        </w:rPr>
      </w:pPr>
      <w:r w:rsidRPr="00CF0605">
        <w:rPr>
          <w:szCs w:val="20"/>
        </w:rPr>
        <w:t>The “</w:t>
      </w:r>
      <w:r w:rsidRPr="00CF0605">
        <w:rPr>
          <w:b/>
          <w:bCs/>
          <w:szCs w:val="20"/>
        </w:rPr>
        <w:t>Incident Period</w:t>
      </w:r>
      <w:r w:rsidRPr="00CF0605">
        <w:rPr>
          <w:szCs w:val="20"/>
        </w:rPr>
        <w:t xml:space="preserve">” </w:t>
      </w:r>
      <w:r w:rsidR="00AC0480">
        <w:rPr>
          <w:szCs w:val="20"/>
        </w:rPr>
        <w:t xml:space="preserve">means the incident period as defined in Section 301(4) of the Act. </w:t>
      </w:r>
      <w:r w:rsidR="006725E4">
        <w:rPr>
          <w:szCs w:val="20"/>
        </w:rPr>
        <w:t xml:space="preserve">It is, </w:t>
      </w:r>
      <w:r w:rsidRPr="00CF0605">
        <w:rPr>
          <w:szCs w:val="20"/>
        </w:rPr>
        <w:t xml:space="preserve">with respect to any Qualified Disaster, the period FEMA specified such disaster occurred. The Incident Period shall in no case be treated as ending after January </w:t>
      </w:r>
      <w:r w:rsidR="00427897">
        <w:rPr>
          <w:szCs w:val="20"/>
        </w:rPr>
        <w:t>26</w:t>
      </w:r>
      <w:r w:rsidRPr="00CF0605">
        <w:rPr>
          <w:szCs w:val="20"/>
        </w:rPr>
        <w:t>, 202</w:t>
      </w:r>
      <w:r w:rsidR="00427897">
        <w:rPr>
          <w:szCs w:val="20"/>
        </w:rPr>
        <w:t>1</w:t>
      </w:r>
      <w:r w:rsidRPr="00CF0605">
        <w:rPr>
          <w:szCs w:val="20"/>
        </w:rPr>
        <w:t xml:space="preserve">.  </w:t>
      </w:r>
    </w:p>
    <w:p w14:paraId="083BC7EE" w14:textId="651AB106" w:rsidR="00CF0605" w:rsidRPr="00CF0605" w:rsidRDefault="00A32457" w:rsidP="00CF0605">
      <w:pPr>
        <w:numPr>
          <w:ilvl w:val="0"/>
          <w:numId w:val="41"/>
        </w:numPr>
        <w:spacing w:after="240"/>
        <w:rPr>
          <w:szCs w:val="20"/>
        </w:rPr>
      </w:pPr>
      <w:r w:rsidRPr="00CF0605">
        <w:rPr>
          <w:szCs w:val="20"/>
        </w:rPr>
        <w:t>The “</w:t>
      </w:r>
      <w:r w:rsidRPr="00CF0605">
        <w:rPr>
          <w:b/>
          <w:bCs/>
          <w:szCs w:val="20"/>
        </w:rPr>
        <w:t>Applicable Incident Period</w:t>
      </w:r>
      <w:r w:rsidRPr="00CF0605">
        <w:rPr>
          <w:szCs w:val="20"/>
        </w:rPr>
        <w:t xml:space="preserve">” </w:t>
      </w:r>
      <w:proofErr w:type="gramStart"/>
      <w:r w:rsidRPr="00CF0605">
        <w:rPr>
          <w:szCs w:val="20"/>
        </w:rPr>
        <w:t>with regard to</w:t>
      </w:r>
      <w:proofErr w:type="gramEnd"/>
      <w:r w:rsidRPr="00CF0605">
        <w:rPr>
          <w:szCs w:val="20"/>
        </w:rPr>
        <w:t xml:space="preserve"> a </w:t>
      </w:r>
      <w:r w:rsidR="00E177D8">
        <w:rPr>
          <w:szCs w:val="20"/>
        </w:rPr>
        <w:t>Qualified Individual</w:t>
      </w:r>
      <w:r w:rsidRPr="00CF0605">
        <w:rPr>
          <w:szCs w:val="20"/>
        </w:rPr>
        <w:t xml:space="preserve"> is the Incident Period for the Qualified Disaster causing the </w:t>
      </w:r>
      <w:r w:rsidR="00AA2E94">
        <w:rPr>
          <w:szCs w:val="20"/>
        </w:rPr>
        <w:t>individual</w:t>
      </w:r>
      <w:r w:rsidRPr="00CF0605">
        <w:rPr>
          <w:szCs w:val="20"/>
        </w:rPr>
        <w:t>’s economic loss.</w:t>
      </w:r>
    </w:p>
    <w:p w14:paraId="7871ABDB" w14:textId="77777777" w:rsidR="00CF0605" w:rsidRPr="00081619" w:rsidRDefault="00CF0605" w:rsidP="00AB122B">
      <w:pPr>
        <w:widowControl/>
        <w:tabs>
          <w:tab w:val="left" w:pos="360"/>
          <w:tab w:val="left" w:pos="720"/>
        </w:tabs>
        <w:jc w:val="center"/>
        <w:rPr>
          <w:b/>
          <w:szCs w:val="20"/>
        </w:rPr>
      </w:pPr>
    </w:p>
    <w:p w14:paraId="3BDAEBD1" w14:textId="77777777" w:rsidR="001B6BA2" w:rsidRPr="00081619" w:rsidRDefault="001B6BA2" w:rsidP="00AB122B">
      <w:pPr>
        <w:widowControl/>
        <w:tabs>
          <w:tab w:val="left" w:pos="360"/>
          <w:tab w:val="left" w:pos="720"/>
        </w:tabs>
        <w:jc w:val="center"/>
        <w:rPr>
          <w:b/>
          <w:szCs w:val="20"/>
        </w:rPr>
      </w:pPr>
      <w:r w:rsidRPr="00081619">
        <w:rPr>
          <w:b/>
          <w:szCs w:val="20"/>
        </w:rPr>
        <w:t xml:space="preserve">ARTICLE </w:t>
      </w:r>
      <w:r w:rsidR="000E71DF" w:rsidRPr="00081619">
        <w:rPr>
          <w:b/>
          <w:szCs w:val="20"/>
        </w:rPr>
        <w:t>2</w:t>
      </w:r>
    </w:p>
    <w:p w14:paraId="5895831F" w14:textId="774AFA59" w:rsidR="008046BA" w:rsidRPr="00081619" w:rsidRDefault="007C6152" w:rsidP="00AB122B">
      <w:pPr>
        <w:widowControl/>
        <w:tabs>
          <w:tab w:val="left" w:pos="360"/>
          <w:tab w:val="left" w:pos="720"/>
        </w:tabs>
        <w:jc w:val="center"/>
        <w:rPr>
          <w:b/>
          <w:szCs w:val="20"/>
        </w:rPr>
      </w:pPr>
      <w:r w:rsidRPr="00081619">
        <w:rPr>
          <w:b/>
          <w:szCs w:val="20"/>
        </w:rPr>
        <w:t xml:space="preserve">IDENTIFYING INFORMATION; </w:t>
      </w:r>
      <w:r w:rsidR="008046BA" w:rsidRPr="00081619">
        <w:rPr>
          <w:b/>
          <w:szCs w:val="20"/>
        </w:rPr>
        <w:t>EMPLOYER ELECTIONS</w:t>
      </w:r>
    </w:p>
    <w:p w14:paraId="7AD42010" w14:textId="77777777" w:rsidR="007E7571" w:rsidRPr="00081619" w:rsidRDefault="007E7571" w:rsidP="004F7A20">
      <w:pPr>
        <w:widowControl/>
        <w:tabs>
          <w:tab w:val="left" w:pos="360"/>
          <w:tab w:val="left" w:pos="720"/>
        </w:tabs>
        <w:rPr>
          <w:b/>
          <w:szCs w:val="20"/>
        </w:rPr>
      </w:pPr>
    </w:p>
    <w:p w14:paraId="36DF03EB" w14:textId="77777777" w:rsidR="007C6152" w:rsidRPr="00CF0605" w:rsidRDefault="007C6152" w:rsidP="007C6152">
      <w:pPr>
        <w:widowControl/>
        <w:ind w:left="540" w:hanging="540"/>
        <w:rPr>
          <w:szCs w:val="20"/>
        </w:rPr>
      </w:pPr>
      <w:r w:rsidRPr="00CF0605">
        <w:rPr>
          <w:szCs w:val="20"/>
        </w:rPr>
        <w:t>2.1</w:t>
      </w:r>
      <w:r w:rsidRPr="00CF0605">
        <w:rPr>
          <w:szCs w:val="20"/>
        </w:rPr>
        <w:tab/>
      </w:r>
      <w:r w:rsidRPr="00CF0605">
        <w:rPr>
          <w:b/>
          <w:szCs w:val="20"/>
        </w:rPr>
        <w:t>Identifying information.</w:t>
      </w:r>
      <w:r w:rsidRPr="00CF0605">
        <w:rPr>
          <w:szCs w:val="20"/>
        </w:rPr>
        <w:t xml:space="preserve"> </w:t>
      </w:r>
    </w:p>
    <w:p w14:paraId="24A61CD3" w14:textId="77777777" w:rsidR="007C6152" w:rsidRPr="00CF0605" w:rsidRDefault="007C6152" w:rsidP="007C6152">
      <w:pPr>
        <w:widowControl/>
        <w:ind w:left="540" w:hanging="540"/>
        <w:rPr>
          <w:szCs w:val="20"/>
        </w:rPr>
      </w:pPr>
    </w:p>
    <w:p w14:paraId="13AC84F3" w14:textId="77777777" w:rsidR="007C6152" w:rsidRPr="00CF0605"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CF0605">
        <w:rPr>
          <w:szCs w:val="20"/>
        </w:rPr>
        <w:tab/>
        <w:t>A.  Name of Employer: _______________________________________________________________</w:t>
      </w:r>
      <w:r w:rsidRPr="00CF0605">
        <w:rPr>
          <w:szCs w:val="20"/>
        </w:rPr>
        <w:tab/>
      </w:r>
    </w:p>
    <w:p w14:paraId="5C751DE4" w14:textId="77777777" w:rsidR="007C6152" w:rsidRPr="00CF0605" w:rsidRDefault="007C6152" w:rsidP="007C6152">
      <w:pPr>
        <w:widowControl/>
        <w:ind w:left="540" w:hanging="540"/>
        <w:rPr>
          <w:szCs w:val="20"/>
        </w:rPr>
      </w:pPr>
    </w:p>
    <w:p w14:paraId="140895D6" w14:textId="77777777" w:rsidR="007C6152" w:rsidRPr="00CF0605" w:rsidRDefault="007C6152" w:rsidP="007C6152">
      <w:pPr>
        <w:widowControl/>
        <w:ind w:left="540" w:hanging="540"/>
        <w:rPr>
          <w:szCs w:val="20"/>
        </w:rPr>
      </w:pPr>
      <w:r w:rsidRPr="00CF0605">
        <w:rPr>
          <w:szCs w:val="20"/>
        </w:rPr>
        <w:tab/>
        <w:t>B.  Name of Plan:  ___________________________________________________________________</w:t>
      </w:r>
    </w:p>
    <w:p w14:paraId="2868FCB3" w14:textId="77777777" w:rsidR="007C6152" w:rsidRPr="00CF0605" w:rsidRDefault="007C6152" w:rsidP="007C6152">
      <w:pPr>
        <w:widowControl/>
        <w:ind w:left="540" w:hanging="540"/>
        <w:rPr>
          <w:szCs w:val="20"/>
        </w:rPr>
      </w:pPr>
    </w:p>
    <w:p w14:paraId="5EB31D37" w14:textId="77777777" w:rsidR="007C6152" w:rsidRPr="00CF0605" w:rsidRDefault="007C6152" w:rsidP="007C6152">
      <w:pPr>
        <w:widowControl/>
        <w:ind w:left="540" w:hanging="540"/>
        <w:rPr>
          <w:szCs w:val="20"/>
        </w:rPr>
      </w:pPr>
      <w:r w:rsidRPr="00CF0605">
        <w:rPr>
          <w:szCs w:val="20"/>
        </w:rPr>
        <w:tab/>
        <w:t>C.  Type of Plan (check one)</w:t>
      </w:r>
    </w:p>
    <w:p w14:paraId="1874BE0B" w14:textId="77777777" w:rsidR="007C6152" w:rsidRPr="00CF0605" w:rsidRDefault="007C6152" w:rsidP="007C6152">
      <w:pPr>
        <w:widowControl/>
        <w:ind w:left="540" w:hanging="540"/>
        <w:rPr>
          <w:szCs w:val="20"/>
        </w:rPr>
      </w:pPr>
      <w:r w:rsidRPr="00CF0605">
        <w:rPr>
          <w:szCs w:val="20"/>
        </w:rPr>
        <w:tab/>
      </w:r>
      <w:r w:rsidRPr="00CF0605">
        <w:rPr>
          <w:szCs w:val="20"/>
        </w:rPr>
        <w:tab/>
        <w:t>(1)</w:t>
      </w:r>
      <w:proofErr w:type="gramStart"/>
      <w:r w:rsidRPr="00CF0605">
        <w:rPr>
          <w:szCs w:val="20"/>
        </w:rPr>
        <w:t xml:space="preserve">   [</w:t>
      </w:r>
      <w:proofErr w:type="gramEnd"/>
      <w:r w:rsidRPr="00CF0605">
        <w:rPr>
          <w:szCs w:val="20"/>
        </w:rPr>
        <w:t xml:space="preserve">  ] 401(k) Plan</w:t>
      </w:r>
      <w:r w:rsidRPr="00CF0605">
        <w:rPr>
          <w:szCs w:val="20"/>
        </w:rPr>
        <w:tab/>
      </w:r>
    </w:p>
    <w:p w14:paraId="51AB7786" w14:textId="77777777" w:rsidR="007C6152" w:rsidRPr="00CF0605" w:rsidRDefault="007C6152" w:rsidP="007C6152">
      <w:pPr>
        <w:widowControl/>
        <w:ind w:left="540" w:hanging="540"/>
        <w:rPr>
          <w:szCs w:val="20"/>
        </w:rPr>
      </w:pPr>
      <w:r w:rsidRPr="00CF0605">
        <w:rPr>
          <w:szCs w:val="20"/>
        </w:rPr>
        <w:tab/>
      </w:r>
      <w:r w:rsidRPr="00CF0605">
        <w:rPr>
          <w:szCs w:val="20"/>
        </w:rPr>
        <w:tab/>
        <w:t>(2)</w:t>
      </w:r>
      <w:proofErr w:type="gramStart"/>
      <w:r w:rsidRPr="00CF0605">
        <w:rPr>
          <w:szCs w:val="20"/>
        </w:rPr>
        <w:t xml:space="preserve">   [</w:t>
      </w:r>
      <w:proofErr w:type="gramEnd"/>
      <w:r w:rsidRPr="00CF0605">
        <w:rPr>
          <w:szCs w:val="20"/>
        </w:rPr>
        <w:t xml:space="preserve">  ] Profit-Sharing Plan (other than a 401(k) plan)</w:t>
      </w:r>
    </w:p>
    <w:p w14:paraId="3A152D1E" w14:textId="77777777" w:rsidR="007C6152" w:rsidRPr="00CF0605" w:rsidRDefault="007C6152" w:rsidP="007C6152">
      <w:pPr>
        <w:widowControl/>
        <w:ind w:left="540" w:hanging="540"/>
        <w:rPr>
          <w:szCs w:val="20"/>
        </w:rPr>
      </w:pPr>
      <w:r w:rsidRPr="00CF0605">
        <w:rPr>
          <w:szCs w:val="20"/>
        </w:rPr>
        <w:tab/>
      </w:r>
      <w:r w:rsidRPr="00CF0605">
        <w:rPr>
          <w:szCs w:val="20"/>
        </w:rPr>
        <w:tab/>
        <w:t>(3)</w:t>
      </w:r>
      <w:proofErr w:type="gramStart"/>
      <w:r w:rsidRPr="00CF0605">
        <w:rPr>
          <w:szCs w:val="20"/>
        </w:rPr>
        <w:t xml:space="preserve">   [</w:t>
      </w:r>
      <w:proofErr w:type="gramEnd"/>
      <w:r w:rsidRPr="00CF0605">
        <w:rPr>
          <w:szCs w:val="20"/>
        </w:rPr>
        <w:t xml:space="preserve">  ] Money Purchase Pension Plan</w:t>
      </w:r>
      <w:r w:rsidRPr="00CF0605">
        <w:rPr>
          <w:szCs w:val="20"/>
        </w:rPr>
        <w:tab/>
      </w:r>
    </w:p>
    <w:p w14:paraId="59709EC8" w14:textId="77777777" w:rsidR="007C6152" w:rsidRPr="00CF0605" w:rsidRDefault="007C6152" w:rsidP="007C6152">
      <w:pPr>
        <w:widowControl/>
        <w:ind w:left="540" w:hanging="540"/>
        <w:rPr>
          <w:szCs w:val="20"/>
        </w:rPr>
      </w:pPr>
      <w:r w:rsidRPr="00CF0605">
        <w:rPr>
          <w:szCs w:val="20"/>
        </w:rPr>
        <w:tab/>
      </w:r>
      <w:r w:rsidRPr="00CF0605">
        <w:rPr>
          <w:szCs w:val="20"/>
        </w:rPr>
        <w:tab/>
        <w:t>(4)</w:t>
      </w:r>
      <w:proofErr w:type="gramStart"/>
      <w:r w:rsidRPr="00CF0605">
        <w:rPr>
          <w:szCs w:val="20"/>
        </w:rPr>
        <w:t xml:space="preserve">   [</w:t>
      </w:r>
      <w:proofErr w:type="gramEnd"/>
      <w:r w:rsidRPr="00CF0605">
        <w:rPr>
          <w:szCs w:val="20"/>
        </w:rPr>
        <w:t xml:space="preserve">  ] Defined Benefit Plan (including a cash balance plan)</w:t>
      </w:r>
    </w:p>
    <w:p w14:paraId="5088320D" w14:textId="77777777" w:rsidR="007C6152" w:rsidRPr="00CF0605" w:rsidRDefault="007C6152" w:rsidP="007C6152">
      <w:pPr>
        <w:widowControl/>
        <w:ind w:left="540" w:hanging="540"/>
        <w:rPr>
          <w:szCs w:val="20"/>
        </w:rPr>
      </w:pPr>
      <w:r w:rsidRPr="00CF0605">
        <w:rPr>
          <w:szCs w:val="20"/>
        </w:rPr>
        <w:tab/>
      </w:r>
      <w:r w:rsidRPr="00CF0605">
        <w:rPr>
          <w:szCs w:val="20"/>
        </w:rPr>
        <w:tab/>
        <w:t>(5)</w:t>
      </w:r>
      <w:proofErr w:type="gramStart"/>
      <w:r w:rsidRPr="00CF0605">
        <w:rPr>
          <w:szCs w:val="20"/>
        </w:rPr>
        <w:t xml:space="preserve">   [</w:t>
      </w:r>
      <w:proofErr w:type="gramEnd"/>
      <w:r w:rsidRPr="00CF0605">
        <w:rPr>
          <w:szCs w:val="20"/>
        </w:rPr>
        <w:t xml:space="preserve">  ] 403(b) Plan</w:t>
      </w:r>
    </w:p>
    <w:p w14:paraId="13F4FCEF" w14:textId="59259902" w:rsidR="007C6152" w:rsidRPr="00CF0605" w:rsidRDefault="007C6152" w:rsidP="007C6152">
      <w:pPr>
        <w:widowControl/>
        <w:ind w:left="540" w:hanging="540"/>
        <w:rPr>
          <w:szCs w:val="20"/>
        </w:rPr>
      </w:pPr>
      <w:r w:rsidRPr="00CF0605">
        <w:rPr>
          <w:szCs w:val="20"/>
        </w:rPr>
        <w:tab/>
      </w:r>
      <w:r w:rsidRPr="00CF0605">
        <w:rPr>
          <w:szCs w:val="20"/>
        </w:rPr>
        <w:tab/>
        <w:t>(6)</w:t>
      </w:r>
      <w:proofErr w:type="gramStart"/>
      <w:r w:rsidRPr="00CF0605">
        <w:rPr>
          <w:szCs w:val="20"/>
        </w:rPr>
        <w:t xml:space="preserve">   [</w:t>
      </w:r>
      <w:proofErr w:type="gramEnd"/>
      <w:r w:rsidRPr="00CF0605">
        <w:rPr>
          <w:szCs w:val="20"/>
        </w:rPr>
        <w:t xml:space="preserve">  ] 457(b) Plan </w:t>
      </w:r>
      <w:r w:rsidR="00184210">
        <w:rPr>
          <w:szCs w:val="20"/>
        </w:rPr>
        <w:t>sponsored by a governmental employer</w:t>
      </w:r>
    </w:p>
    <w:p w14:paraId="389818FE" w14:textId="77777777" w:rsidR="007C6152" w:rsidRPr="00CF0605" w:rsidRDefault="007C6152" w:rsidP="004F7A20">
      <w:pPr>
        <w:widowControl/>
        <w:tabs>
          <w:tab w:val="left" w:pos="360"/>
          <w:tab w:val="left" w:pos="720"/>
        </w:tabs>
        <w:rPr>
          <w:b/>
          <w:szCs w:val="20"/>
        </w:rPr>
      </w:pPr>
    </w:p>
    <w:p w14:paraId="3E039CA5" w14:textId="5B2A3F6D" w:rsidR="00487486" w:rsidRPr="00CF0605" w:rsidRDefault="00487486" w:rsidP="008A7EAA">
      <w:pPr>
        <w:widowControl/>
        <w:tabs>
          <w:tab w:val="left" w:pos="360"/>
          <w:tab w:val="left" w:pos="720"/>
        </w:tabs>
        <w:ind w:left="720" w:hanging="720"/>
        <w:rPr>
          <w:szCs w:val="20"/>
        </w:rPr>
      </w:pPr>
      <w:bookmarkStart w:id="2" w:name="_Hlk507083503"/>
      <w:r w:rsidRPr="00CF0605">
        <w:rPr>
          <w:szCs w:val="20"/>
        </w:rPr>
        <w:t>2.</w:t>
      </w:r>
      <w:bookmarkStart w:id="3" w:name="_Hlk512068451"/>
      <w:r w:rsidR="007C6152" w:rsidRPr="00CF0605">
        <w:rPr>
          <w:szCs w:val="20"/>
        </w:rPr>
        <w:t>2</w:t>
      </w:r>
      <w:r w:rsidR="0000242D" w:rsidRPr="00CF0605">
        <w:rPr>
          <w:b/>
          <w:szCs w:val="20"/>
        </w:rPr>
        <w:t xml:space="preserve"> </w:t>
      </w:r>
      <w:r w:rsidR="007C6152" w:rsidRPr="00CF0605">
        <w:rPr>
          <w:b/>
          <w:szCs w:val="20"/>
        </w:rPr>
        <w:tab/>
      </w:r>
      <w:bookmarkEnd w:id="3"/>
      <w:r w:rsidRPr="00CF0605">
        <w:rPr>
          <w:b/>
          <w:szCs w:val="20"/>
        </w:rPr>
        <w:tab/>
      </w:r>
      <w:r w:rsidR="007C6152" w:rsidRPr="00CF0605">
        <w:rPr>
          <w:b/>
          <w:szCs w:val="20"/>
        </w:rPr>
        <w:t>Disaster Relief</w:t>
      </w:r>
      <w:r w:rsidRPr="00CF0605">
        <w:rPr>
          <w:bCs/>
          <w:i/>
          <w:iCs/>
          <w:szCs w:val="20"/>
        </w:rPr>
        <w:t>.</w:t>
      </w:r>
      <w:r w:rsidR="00A40FC3" w:rsidRPr="00CF0605">
        <w:rPr>
          <w:b/>
          <w:szCs w:val="20"/>
        </w:rPr>
        <w:t xml:space="preserve"> </w:t>
      </w:r>
      <w:r w:rsidR="00A40FC3" w:rsidRPr="00CF0605">
        <w:rPr>
          <w:szCs w:val="20"/>
        </w:rPr>
        <w:t xml:space="preserve">The Employer elects to use the following </w:t>
      </w:r>
      <w:r w:rsidR="003B5088" w:rsidRPr="00CF0605">
        <w:rPr>
          <w:szCs w:val="20"/>
        </w:rPr>
        <w:t>r</w:t>
      </w:r>
      <w:r w:rsidR="00A40FC3" w:rsidRPr="00CF0605">
        <w:rPr>
          <w:szCs w:val="20"/>
        </w:rPr>
        <w:t>elief provisions</w:t>
      </w:r>
      <w:r w:rsidR="009C4E8B">
        <w:rPr>
          <w:szCs w:val="20"/>
        </w:rPr>
        <w:t xml:space="preserve"> </w:t>
      </w:r>
      <w:r w:rsidR="009C4E8B" w:rsidRPr="00CF0605">
        <w:rPr>
          <w:bCs/>
          <w:i/>
          <w:iCs/>
          <w:szCs w:val="20"/>
        </w:rPr>
        <w:t xml:space="preserve">(must select at least one of </w:t>
      </w:r>
      <w:r w:rsidR="009C4E8B">
        <w:rPr>
          <w:bCs/>
          <w:i/>
          <w:iCs/>
          <w:szCs w:val="20"/>
        </w:rPr>
        <w:t>(a)</w:t>
      </w:r>
      <w:r w:rsidR="009C4E8B" w:rsidRPr="00CF0605">
        <w:rPr>
          <w:bCs/>
          <w:i/>
          <w:iCs/>
          <w:szCs w:val="20"/>
        </w:rPr>
        <w:t xml:space="preserve"> – </w:t>
      </w:r>
      <w:r w:rsidR="009C4E8B">
        <w:rPr>
          <w:bCs/>
          <w:i/>
          <w:iCs/>
          <w:szCs w:val="20"/>
        </w:rPr>
        <w:t>(d)</w:t>
      </w:r>
      <w:r w:rsidR="009C4E8B" w:rsidRPr="00CF0605">
        <w:rPr>
          <w:bCs/>
          <w:i/>
          <w:iCs/>
          <w:szCs w:val="20"/>
        </w:rPr>
        <w:t>)</w:t>
      </w:r>
      <w:r w:rsidR="00CF0605">
        <w:rPr>
          <w:szCs w:val="20"/>
        </w:rPr>
        <w:t>:</w:t>
      </w:r>
    </w:p>
    <w:p w14:paraId="2B9D2DA6" w14:textId="77777777" w:rsidR="00487486" w:rsidRPr="00CF0605" w:rsidRDefault="00487486" w:rsidP="00AB122B">
      <w:pPr>
        <w:widowControl/>
        <w:tabs>
          <w:tab w:val="left" w:pos="360"/>
          <w:tab w:val="left" w:pos="720"/>
        </w:tabs>
        <w:rPr>
          <w:b/>
          <w:szCs w:val="20"/>
        </w:rPr>
      </w:pPr>
    </w:p>
    <w:p w14:paraId="47ED0CA0" w14:textId="74CBE1DB" w:rsidR="00487486" w:rsidRPr="00FF1808" w:rsidRDefault="00ED70BE" w:rsidP="009C4E8B">
      <w:pPr>
        <w:widowControl/>
        <w:tabs>
          <w:tab w:val="left" w:pos="990"/>
        </w:tabs>
        <w:ind w:left="630"/>
        <w:rPr>
          <w:bCs/>
          <w:i/>
          <w:iCs/>
          <w:szCs w:val="20"/>
        </w:rPr>
      </w:pPr>
      <w:bookmarkStart w:id="4" w:name="_Hlk513468676"/>
      <w:r w:rsidRPr="00CF0605">
        <w:rPr>
          <w:b/>
          <w:szCs w:val="20"/>
        </w:rPr>
        <w:t>(a)</w:t>
      </w:r>
      <w:r w:rsidR="00487486" w:rsidRPr="00CF0605">
        <w:rPr>
          <w:b/>
          <w:szCs w:val="20"/>
        </w:rPr>
        <w:t xml:space="preserve"> </w:t>
      </w:r>
      <w:r w:rsidR="00E12D1B" w:rsidRPr="00CF0605">
        <w:rPr>
          <w:b/>
          <w:szCs w:val="20"/>
        </w:rPr>
        <w:tab/>
      </w:r>
      <w:r w:rsidR="00487486" w:rsidRPr="00CF0605">
        <w:rPr>
          <w:b/>
          <w:szCs w:val="20"/>
        </w:rPr>
        <w:t xml:space="preserve">[ </w:t>
      </w:r>
      <w:r w:rsidR="00E12D1B" w:rsidRPr="00CF0605">
        <w:rPr>
          <w:b/>
          <w:szCs w:val="20"/>
        </w:rPr>
        <w:t xml:space="preserve"> </w:t>
      </w:r>
      <w:proofErr w:type="gramStart"/>
      <w:r w:rsidR="00E12D1B" w:rsidRPr="00CF0605">
        <w:rPr>
          <w:b/>
          <w:szCs w:val="20"/>
        </w:rPr>
        <w:t xml:space="preserve">  </w:t>
      </w:r>
      <w:r w:rsidR="00487486" w:rsidRPr="00CF0605">
        <w:rPr>
          <w:b/>
          <w:szCs w:val="20"/>
        </w:rPr>
        <w:t>]</w:t>
      </w:r>
      <w:proofErr w:type="gramEnd"/>
      <w:r w:rsidR="00487486" w:rsidRPr="00CF0605">
        <w:rPr>
          <w:szCs w:val="20"/>
        </w:rPr>
        <w:tab/>
      </w:r>
      <w:r w:rsidR="00487486" w:rsidRPr="00FF1808">
        <w:rPr>
          <w:b/>
          <w:szCs w:val="20"/>
        </w:rPr>
        <w:t>The</w:t>
      </w:r>
      <w:r w:rsidR="00D56643" w:rsidRPr="00FF1808">
        <w:rPr>
          <w:b/>
          <w:szCs w:val="20"/>
        </w:rPr>
        <w:t xml:space="preserve"> </w:t>
      </w:r>
      <w:r w:rsidR="009C54BC" w:rsidRPr="00FF1808">
        <w:rPr>
          <w:b/>
          <w:szCs w:val="20"/>
        </w:rPr>
        <w:t>Q</w:t>
      </w:r>
      <w:r w:rsidR="00D56643" w:rsidRPr="00FF1808">
        <w:rPr>
          <w:b/>
          <w:szCs w:val="20"/>
        </w:rPr>
        <w:t>ualified</w:t>
      </w:r>
      <w:r w:rsidR="00487486" w:rsidRPr="00FF1808">
        <w:rPr>
          <w:b/>
          <w:szCs w:val="20"/>
        </w:rPr>
        <w:t xml:space="preserve"> </w:t>
      </w:r>
      <w:r w:rsidR="009C54BC" w:rsidRPr="00FF1808">
        <w:rPr>
          <w:b/>
          <w:szCs w:val="20"/>
        </w:rPr>
        <w:t>D</w:t>
      </w:r>
      <w:r w:rsidR="00D56643" w:rsidRPr="00FF1808">
        <w:rPr>
          <w:b/>
          <w:szCs w:val="20"/>
        </w:rPr>
        <w:t xml:space="preserve">isaster </w:t>
      </w:r>
      <w:r w:rsidR="009C54BC" w:rsidRPr="00FF1808">
        <w:rPr>
          <w:b/>
          <w:szCs w:val="20"/>
        </w:rPr>
        <w:t>D</w:t>
      </w:r>
      <w:r w:rsidR="00A40FC3" w:rsidRPr="00FF1808">
        <w:rPr>
          <w:b/>
          <w:szCs w:val="20"/>
        </w:rPr>
        <w:t xml:space="preserve">istribution </w:t>
      </w:r>
      <w:r w:rsidR="00D56643" w:rsidRPr="00FF1808">
        <w:rPr>
          <w:b/>
          <w:szCs w:val="20"/>
        </w:rPr>
        <w:t>provisions</w:t>
      </w:r>
      <w:r w:rsidR="00A40FC3" w:rsidRPr="00FF1808">
        <w:rPr>
          <w:b/>
          <w:szCs w:val="20"/>
        </w:rPr>
        <w:t xml:space="preserve"> described in </w:t>
      </w:r>
      <w:r w:rsidR="00D56643" w:rsidRPr="00FF1808">
        <w:rPr>
          <w:b/>
          <w:szCs w:val="20"/>
        </w:rPr>
        <w:t>Article 3</w:t>
      </w:r>
      <w:r w:rsidR="00FF1808">
        <w:rPr>
          <w:b/>
          <w:szCs w:val="20"/>
        </w:rPr>
        <w:t xml:space="preserve"> (</w:t>
      </w:r>
      <w:r w:rsidR="00FF1808">
        <w:rPr>
          <w:bCs/>
          <w:i/>
          <w:iCs/>
          <w:szCs w:val="20"/>
        </w:rPr>
        <w:t>If the employer selects (a), the employer may optionally select one or more of (1), (2), or (3))</w:t>
      </w:r>
    </w:p>
    <w:p w14:paraId="1A4FF4C3" w14:textId="77777777" w:rsidR="00FF1808" w:rsidRPr="00CF0605" w:rsidRDefault="00FF1808" w:rsidP="009C4E8B">
      <w:pPr>
        <w:widowControl/>
        <w:tabs>
          <w:tab w:val="left" w:pos="990"/>
        </w:tabs>
        <w:ind w:left="630"/>
        <w:rPr>
          <w:b/>
          <w:szCs w:val="20"/>
        </w:rPr>
      </w:pPr>
    </w:p>
    <w:p w14:paraId="6C0A2F5D" w14:textId="323B51AA" w:rsidR="00F50292" w:rsidRPr="00FF1808" w:rsidRDefault="00ED70BE" w:rsidP="009C4E8B">
      <w:pPr>
        <w:widowControl/>
        <w:tabs>
          <w:tab w:val="left" w:pos="990"/>
          <w:tab w:val="left" w:pos="1350"/>
          <w:tab w:val="left" w:pos="1800"/>
        </w:tabs>
        <w:ind w:left="1260"/>
        <w:rPr>
          <w:bCs/>
          <w:szCs w:val="20"/>
        </w:rPr>
      </w:pPr>
      <w:r w:rsidRPr="00FF1808">
        <w:rPr>
          <w:bCs/>
          <w:szCs w:val="20"/>
        </w:rPr>
        <w:t>(1)</w:t>
      </w:r>
      <w:r w:rsidR="00F50292" w:rsidRPr="00CF0605">
        <w:rPr>
          <w:b/>
          <w:szCs w:val="20"/>
        </w:rPr>
        <w:tab/>
        <w:t xml:space="preserve">[ </w:t>
      </w:r>
      <w:proofErr w:type="gramStart"/>
      <w:r w:rsidR="00F50292" w:rsidRPr="00CF0605">
        <w:rPr>
          <w:b/>
          <w:szCs w:val="20"/>
        </w:rPr>
        <w:t xml:space="preserve">  </w:t>
      </w:r>
      <w:r w:rsidR="00F50292" w:rsidRPr="00FF1808">
        <w:rPr>
          <w:bCs/>
          <w:szCs w:val="20"/>
        </w:rPr>
        <w:t>]</w:t>
      </w:r>
      <w:proofErr w:type="gramEnd"/>
      <w:r w:rsidR="00F50292" w:rsidRPr="00FF1808">
        <w:rPr>
          <w:bCs/>
          <w:szCs w:val="20"/>
        </w:rPr>
        <w:tab/>
      </w:r>
      <w:r w:rsidR="00FF1808" w:rsidRPr="00FF1808">
        <w:rPr>
          <w:bCs/>
          <w:szCs w:val="20"/>
        </w:rPr>
        <w:t>R</w:t>
      </w:r>
      <w:r w:rsidR="00F50292" w:rsidRPr="00FF1808">
        <w:rPr>
          <w:bCs/>
          <w:szCs w:val="20"/>
        </w:rPr>
        <w:t xml:space="preserve">epayment of </w:t>
      </w:r>
      <w:r w:rsidR="009C54BC" w:rsidRPr="00FF1808">
        <w:rPr>
          <w:bCs/>
          <w:szCs w:val="20"/>
        </w:rPr>
        <w:t>Q</w:t>
      </w:r>
      <w:r w:rsidR="00F50292" w:rsidRPr="00FF1808">
        <w:rPr>
          <w:bCs/>
          <w:szCs w:val="20"/>
        </w:rPr>
        <w:t xml:space="preserve">ualified </w:t>
      </w:r>
      <w:r w:rsidR="009C54BC" w:rsidRPr="00FF1808">
        <w:rPr>
          <w:bCs/>
          <w:szCs w:val="20"/>
        </w:rPr>
        <w:t>Disaster D</w:t>
      </w:r>
      <w:r w:rsidR="00F50292" w:rsidRPr="00FF1808">
        <w:rPr>
          <w:bCs/>
          <w:szCs w:val="20"/>
        </w:rPr>
        <w:t>istributions described in Section 3.</w:t>
      </w:r>
      <w:r w:rsidR="009C54BC" w:rsidRPr="00FF1808">
        <w:rPr>
          <w:bCs/>
          <w:szCs w:val="20"/>
        </w:rPr>
        <w:t>3</w:t>
      </w:r>
      <w:r w:rsidR="00FF1808" w:rsidRPr="00FF1808">
        <w:rPr>
          <w:bCs/>
          <w:szCs w:val="20"/>
        </w:rPr>
        <w:t xml:space="preserve"> shall apply.</w:t>
      </w:r>
    </w:p>
    <w:p w14:paraId="28B8C339" w14:textId="77777777" w:rsidR="00FF1808" w:rsidRPr="00FF1808" w:rsidRDefault="00FF1808" w:rsidP="009C4E8B">
      <w:pPr>
        <w:widowControl/>
        <w:tabs>
          <w:tab w:val="left" w:pos="990"/>
          <w:tab w:val="left" w:pos="1350"/>
          <w:tab w:val="left" w:pos="1800"/>
        </w:tabs>
        <w:ind w:left="1260"/>
        <w:rPr>
          <w:bCs/>
          <w:szCs w:val="20"/>
        </w:rPr>
      </w:pPr>
    </w:p>
    <w:p w14:paraId="16041CFE" w14:textId="50217FC4" w:rsidR="00FF1808" w:rsidRPr="00FF1808" w:rsidRDefault="00FF1808" w:rsidP="009C4E8B">
      <w:pPr>
        <w:widowControl/>
        <w:tabs>
          <w:tab w:val="left" w:pos="990"/>
          <w:tab w:val="left" w:pos="1350"/>
          <w:tab w:val="left" w:pos="1800"/>
        </w:tabs>
        <w:ind w:left="1260"/>
        <w:rPr>
          <w:bCs/>
          <w:szCs w:val="20"/>
        </w:rPr>
      </w:pPr>
      <w:r w:rsidRPr="00FF1808">
        <w:rPr>
          <w:bCs/>
          <w:szCs w:val="20"/>
        </w:rPr>
        <w:t xml:space="preserve">(2) </w:t>
      </w:r>
      <w:r w:rsidRPr="00FF1808">
        <w:rPr>
          <w:bCs/>
          <w:szCs w:val="20"/>
        </w:rPr>
        <w:tab/>
        <w:t xml:space="preserve">[ </w:t>
      </w:r>
      <w:proofErr w:type="gramStart"/>
      <w:r w:rsidRPr="00FF1808">
        <w:rPr>
          <w:bCs/>
          <w:szCs w:val="20"/>
        </w:rPr>
        <w:t xml:space="preserve">  ]</w:t>
      </w:r>
      <w:proofErr w:type="gramEnd"/>
      <w:r w:rsidRPr="00FF1808">
        <w:rPr>
          <w:bCs/>
          <w:szCs w:val="20"/>
        </w:rPr>
        <w:t xml:space="preserve">  Qualified Disaster Distributions are not available from an account in which the </w:t>
      </w:r>
      <w:r w:rsidR="00AA2E94">
        <w:rPr>
          <w:bCs/>
          <w:szCs w:val="20"/>
        </w:rPr>
        <w:t>individual</w:t>
      </w:r>
      <w:r w:rsidRPr="00FF1808">
        <w:rPr>
          <w:bCs/>
          <w:szCs w:val="20"/>
        </w:rPr>
        <w:t xml:space="preserve"> is not 100% vested</w:t>
      </w:r>
      <w:r>
        <w:rPr>
          <w:bCs/>
          <w:szCs w:val="20"/>
        </w:rPr>
        <w:t>.</w:t>
      </w:r>
    </w:p>
    <w:p w14:paraId="34D2A830" w14:textId="77777777" w:rsidR="00FF1808" w:rsidRPr="00FF1808" w:rsidRDefault="00FF1808" w:rsidP="009C4E8B">
      <w:pPr>
        <w:widowControl/>
        <w:tabs>
          <w:tab w:val="left" w:pos="990"/>
          <w:tab w:val="left" w:pos="1350"/>
          <w:tab w:val="left" w:pos="1800"/>
        </w:tabs>
        <w:ind w:left="1260"/>
        <w:rPr>
          <w:bCs/>
          <w:szCs w:val="20"/>
        </w:rPr>
      </w:pPr>
    </w:p>
    <w:p w14:paraId="3B40BF6B" w14:textId="49E58137" w:rsidR="00FF1808" w:rsidRDefault="00FF1808" w:rsidP="009C4E8B">
      <w:pPr>
        <w:widowControl/>
        <w:tabs>
          <w:tab w:val="left" w:pos="990"/>
          <w:tab w:val="left" w:pos="1350"/>
          <w:tab w:val="left" w:pos="1800"/>
        </w:tabs>
        <w:ind w:left="1260"/>
        <w:rPr>
          <w:b/>
          <w:szCs w:val="20"/>
        </w:rPr>
      </w:pPr>
      <w:r w:rsidRPr="00FF1808">
        <w:rPr>
          <w:bCs/>
          <w:szCs w:val="20"/>
        </w:rPr>
        <w:t>(3)</w:t>
      </w:r>
      <w:r w:rsidRPr="00FF1808">
        <w:rPr>
          <w:bCs/>
          <w:szCs w:val="20"/>
        </w:rPr>
        <w:tab/>
        <w:t xml:space="preserve">[ </w:t>
      </w:r>
      <w:proofErr w:type="gramStart"/>
      <w:r w:rsidRPr="00FF1808">
        <w:rPr>
          <w:bCs/>
          <w:szCs w:val="20"/>
        </w:rPr>
        <w:t xml:space="preserve">  ]</w:t>
      </w:r>
      <w:proofErr w:type="gramEnd"/>
      <w:r w:rsidRPr="00FF1808">
        <w:rPr>
          <w:bCs/>
          <w:szCs w:val="20"/>
        </w:rPr>
        <w:t xml:space="preserve">  Qualified Disaster Distributions may be made only from the following accounts:  _______</w:t>
      </w:r>
      <w:r>
        <w:rPr>
          <w:bCs/>
          <w:szCs w:val="20"/>
        </w:rPr>
        <w:t>________________________________________________________________.</w:t>
      </w:r>
    </w:p>
    <w:p w14:paraId="2D9CA14A" w14:textId="77777777" w:rsidR="00FF1808" w:rsidRDefault="00FF1808" w:rsidP="009C4E8B">
      <w:pPr>
        <w:widowControl/>
        <w:tabs>
          <w:tab w:val="left" w:pos="990"/>
          <w:tab w:val="left" w:pos="1350"/>
          <w:tab w:val="left" w:pos="1800"/>
        </w:tabs>
        <w:ind w:left="900"/>
        <w:rPr>
          <w:b/>
          <w:szCs w:val="20"/>
        </w:rPr>
      </w:pPr>
    </w:p>
    <w:p w14:paraId="5DC7E96F" w14:textId="4BB3EA82" w:rsidR="009C54BC" w:rsidRDefault="00ED70BE" w:rsidP="009C4E8B">
      <w:pPr>
        <w:widowControl/>
        <w:tabs>
          <w:tab w:val="left" w:pos="990"/>
        </w:tabs>
        <w:ind w:left="630"/>
        <w:rPr>
          <w:b/>
          <w:szCs w:val="20"/>
        </w:rPr>
      </w:pPr>
      <w:r w:rsidRPr="00CF0605">
        <w:rPr>
          <w:b/>
          <w:szCs w:val="20"/>
        </w:rPr>
        <w:t>(b)</w:t>
      </w:r>
      <w:r w:rsidR="009C54BC" w:rsidRPr="00CF0605">
        <w:rPr>
          <w:b/>
          <w:szCs w:val="20"/>
        </w:rPr>
        <w:t xml:space="preserve"> </w:t>
      </w:r>
      <w:r w:rsidR="009C54BC" w:rsidRPr="00CF0605">
        <w:rPr>
          <w:b/>
          <w:szCs w:val="20"/>
        </w:rPr>
        <w:tab/>
        <w:t xml:space="preserve">[  </w:t>
      </w:r>
      <w:proofErr w:type="gramStart"/>
      <w:r w:rsidR="009C54BC" w:rsidRPr="00CF0605">
        <w:rPr>
          <w:b/>
          <w:szCs w:val="20"/>
        </w:rPr>
        <w:t xml:space="preserve">  ]</w:t>
      </w:r>
      <w:proofErr w:type="gramEnd"/>
      <w:r w:rsidR="009C54BC" w:rsidRPr="00CF0605">
        <w:rPr>
          <w:b/>
          <w:szCs w:val="20"/>
        </w:rPr>
        <w:tab/>
        <w:t>The increased loan limit described in Section 4.2</w:t>
      </w:r>
    </w:p>
    <w:p w14:paraId="503868BF" w14:textId="77777777" w:rsidR="00FF1808" w:rsidRPr="00CF0605" w:rsidRDefault="00FF1808" w:rsidP="009C4E8B">
      <w:pPr>
        <w:widowControl/>
        <w:tabs>
          <w:tab w:val="left" w:pos="990"/>
        </w:tabs>
        <w:ind w:left="630"/>
        <w:rPr>
          <w:b/>
          <w:szCs w:val="20"/>
        </w:rPr>
      </w:pPr>
    </w:p>
    <w:p w14:paraId="595341D5" w14:textId="758BB5AE" w:rsidR="009C54BC" w:rsidRDefault="00ED70BE" w:rsidP="009C4E8B">
      <w:pPr>
        <w:widowControl/>
        <w:tabs>
          <w:tab w:val="left" w:pos="990"/>
        </w:tabs>
        <w:ind w:left="630"/>
        <w:rPr>
          <w:b/>
          <w:szCs w:val="20"/>
        </w:rPr>
      </w:pPr>
      <w:r w:rsidRPr="00CF0605">
        <w:rPr>
          <w:b/>
          <w:szCs w:val="20"/>
        </w:rPr>
        <w:t>(c)</w:t>
      </w:r>
      <w:r w:rsidR="009C54BC" w:rsidRPr="00CF0605">
        <w:rPr>
          <w:b/>
          <w:szCs w:val="20"/>
        </w:rPr>
        <w:tab/>
        <w:t xml:space="preserve">[  </w:t>
      </w:r>
      <w:proofErr w:type="gramStart"/>
      <w:r w:rsidR="009C54BC" w:rsidRPr="00CF0605">
        <w:rPr>
          <w:b/>
          <w:szCs w:val="20"/>
        </w:rPr>
        <w:t xml:space="preserve">  ]</w:t>
      </w:r>
      <w:proofErr w:type="gramEnd"/>
      <w:r w:rsidR="009C54BC" w:rsidRPr="00CF0605">
        <w:rPr>
          <w:b/>
          <w:szCs w:val="20"/>
        </w:rPr>
        <w:tab/>
        <w:t>The loan repayment extension described in Section 4.3</w:t>
      </w:r>
    </w:p>
    <w:p w14:paraId="327535F9" w14:textId="77777777" w:rsidR="00FF1808" w:rsidRPr="00CF0605" w:rsidRDefault="00FF1808" w:rsidP="009C4E8B">
      <w:pPr>
        <w:widowControl/>
        <w:tabs>
          <w:tab w:val="left" w:pos="990"/>
        </w:tabs>
        <w:ind w:left="630"/>
        <w:rPr>
          <w:b/>
          <w:szCs w:val="20"/>
        </w:rPr>
      </w:pPr>
    </w:p>
    <w:p w14:paraId="6A11618B" w14:textId="78CE52BD" w:rsidR="00487486" w:rsidRPr="00CF0605" w:rsidRDefault="00ED70BE" w:rsidP="009C4E8B">
      <w:pPr>
        <w:widowControl/>
        <w:tabs>
          <w:tab w:val="left" w:pos="990"/>
        </w:tabs>
        <w:ind w:left="630"/>
        <w:rPr>
          <w:b/>
          <w:szCs w:val="20"/>
        </w:rPr>
      </w:pPr>
      <w:r w:rsidRPr="00CF0605">
        <w:rPr>
          <w:b/>
          <w:szCs w:val="20"/>
        </w:rPr>
        <w:t>(d)</w:t>
      </w:r>
      <w:r w:rsidR="00487486" w:rsidRPr="00CF0605">
        <w:rPr>
          <w:b/>
          <w:szCs w:val="20"/>
        </w:rPr>
        <w:t xml:space="preserve"> </w:t>
      </w:r>
      <w:r w:rsidR="00E12D1B" w:rsidRPr="00CF0605">
        <w:rPr>
          <w:b/>
          <w:szCs w:val="20"/>
        </w:rPr>
        <w:tab/>
      </w:r>
      <w:r w:rsidR="00487486" w:rsidRPr="00CF0605">
        <w:rPr>
          <w:b/>
          <w:szCs w:val="20"/>
        </w:rPr>
        <w:t>[</w:t>
      </w:r>
      <w:r w:rsidR="00E12D1B" w:rsidRPr="00CF0605">
        <w:rPr>
          <w:b/>
          <w:szCs w:val="20"/>
        </w:rPr>
        <w:t xml:space="preserve">  </w:t>
      </w:r>
      <w:proofErr w:type="gramStart"/>
      <w:r w:rsidR="00E12D1B" w:rsidRPr="00CF0605">
        <w:rPr>
          <w:b/>
          <w:szCs w:val="20"/>
        </w:rPr>
        <w:t xml:space="preserve"> </w:t>
      </w:r>
      <w:r w:rsidR="00487486" w:rsidRPr="00CF0605">
        <w:rPr>
          <w:b/>
          <w:szCs w:val="20"/>
        </w:rPr>
        <w:t xml:space="preserve"> ]</w:t>
      </w:r>
      <w:proofErr w:type="gramEnd"/>
      <w:r w:rsidR="00487486" w:rsidRPr="00CF0605">
        <w:rPr>
          <w:b/>
          <w:szCs w:val="20"/>
        </w:rPr>
        <w:tab/>
      </w:r>
      <w:r w:rsidR="0000242D" w:rsidRPr="00CF0605">
        <w:rPr>
          <w:b/>
          <w:szCs w:val="20"/>
        </w:rPr>
        <w:t xml:space="preserve">The recontribution for home purchases </w:t>
      </w:r>
      <w:r w:rsidR="00A40FC3" w:rsidRPr="00CF0605">
        <w:rPr>
          <w:b/>
          <w:szCs w:val="20"/>
        </w:rPr>
        <w:t xml:space="preserve">described in </w:t>
      </w:r>
      <w:r w:rsidR="00FF1808">
        <w:rPr>
          <w:b/>
          <w:szCs w:val="20"/>
        </w:rPr>
        <w:t>Article 5</w:t>
      </w:r>
    </w:p>
    <w:p w14:paraId="37D7F12E" w14:textId="77777777" w:rsidR="009C54BC" w:rsidRPr="00CF0605" w:rsidRDefault="009C54BC" w:rsidP="00E12D1B">
      <w:pPr>
        <w:widowControl/>
        <w:tabs>
          <w:tab w:val="left" w:pos="990"/>
        </w:tabs>
        <w:ind w:left="720"/>
        <w:rPr>
          <w:b/>
          <w:szCs w:val="20"/>
        </w:rPr>
      </w:pPr>
    </w:p>
    <w:bookmarkEnd w:id="4"/>
    <w:p w14:paraId="724C49D3" w14:textId="77777777" w:rsidR="003B5088" w:rsidRPr="00CF0605" w:rsidRDefault="00487486" w:rsidP="003B5088">
      <w:pPr>
        <w:widowControl/>
        <w:tabs>
          <w:tab w:val="left" w:pos="360"/>
          <w:tab w:val="left" w:pos="720"/>
        </w:tabs>
        <w:ind w:left="720" w:hanging="720"/>
        <w:rPr>
          <w:szCs w:val="20"/>
        </w:rPr>
      </w:pPr>
      <w:r w:rsidRPr="00CF0605">
        <w:rPr>
          <w:szCs w:val="20"/>
        </w:rPr>
        <w:t>2.</w:t>
      </w:r>
      <w:r w:rsidR="003B5088" w:rsidRPr="00CF0605">
        <w:rPr>
          <w:szCs w:val="20"/>
        </w:rPr>
        <w:t>3</w:t>
      </w:r>
      <w:r w:rsidRPr="00CF0605">
        <w:rPr>
          <w:b/>
          <w:szCs w:val="20"/>
        </w:rPr>
        <w:t xml:space="preserve"> [ </w:t>
      </w:r>
      <w:proofErr w:type="gramStart"/>
      <w:r w:rsidR="00E12D1B" w:rsidRPr="00CF0605">
        <w:rPr>
          <w:b/>
          <w:szCs w:val="20"/>
        </w:rPr>
        <w:t xml:space="preserve">  </w:t>
      </w:r>
      <w:r w:rsidRPr="00CF0605">
        <w:rPr>
          <w:b/>
          <w:szCs w:val="20"/>
        </w:rPr>
        <w:t>]</w:t>
      </w:r>
      <w:proofErr w:type="gramEnd"/>
      <w:r w:rsidRPr="00CF0605">
        <w:rPr>
          <w:b/>
          <w:szCs w:val="20"/>
        </w:rPr>
        <w:tab/>
      </w:r>
      <w:r w:rsidR="003B5088" w:rsidRPr="00CF0605">
        <w:rPr>
          <w:b/>
          <w:szCs w:val="20"/>
        </w:rPr>
        <w:t>Limitation</w:t>
      </w:r>
      <w:r w:rsidR="00D54AAB" w:rsidRPr="00CF0605">
        <w:rPr>
          <w:b/>
          <w:szCs w:val="20"/>
        </w:rPr>
        <w:t xml:space="preserve"> </w:t>
      </w:r>
      <w:r w:rsidR="00D54AAB" w:rsidRPr="00CF0605">
        <w:rPr>
          <w:szCs w:val="20"/>
        </w:rPr>
        <w:t xml:space="preserve">The Employer elects to </w:t>
      </w:r>
      <w:r w:rsidR="003B5088" w:rsidRPr="00CF0605">
        <w:rPr>
          <w:szCs w:val="20"/>
        </w:rPr>
        <w:t>limit the definition of Qualified Disaster to the following event(s):</w:t>
      </w:r>
    </w:p>
    <w:p w14:paraId="73B914DE" w14:textId="77777777" w:rsidR="00EB312A" w:rsidRPr="00CF0605" w:rsidRDefault="003B5088" w:rsidP="003B5088">
      <w:pPr>
        <w:widowControl/>
        <w:tabs>
          <w:tab w:val="left" w:pos="360"/>
          <w:tab w:val="left" w:pos="720"/>
        </w:tabs>
        <w:ind w:left="720" w:hanging="720"/>
        <w:rPr>
          <w:szCs w:val="20"/>
        </w:rPr>
      </w:pPr>
      <w:r w:rsidRPr="00CF0605">
        <w:rPr>
          <w:szCs w:val="20"/>
        </w:rPr>
        <w:tab/>
      </w:r>
      <w:r w:rsidRPr="00CF0605">
        <w:rPr>
          <w:szCs w:val="20"/>
        </w:rPr>
        <w:tab/>
        <w:t xml:space="preserve"> __________________________________________________________________________________</w:t>
      </w:r>
    </w:p>
    <w:p w14:paraId="1E62742C" w14:textId="77777777" w:rsidR="003B5088" w:rsidRPr="00CF0605" w:rsidRDefault="003B5088" w:rsidP="003B5088">
      <w:pPr>
        <w:widowControl/>
        <w:tabs>
          <w:tab w:val="left" w:pos="360"/>
          <w:tab w:val="left" w:pos="720"/>
        </w:tabs>
        <w:ind w:left="720" w:hanging="720"/>
        <w:rPr>
          <w:szCs w:val="20"/>
        </w:rPr>
      </w:pPr>
    </w:p>
    <w:p w14:paraId="420F88A3" w14:textId="14BFAB97" w:rsidR="003B5088" w:rsidRPr="00CF0605" w:rsidRDefault="003B5088" w:rsidP="003B5088">
      <w:pPr>
        <w:widowControl/>
        <w:tabs>
          <w:tab w:val="left" w:pos="360"/>
          <w:tab w:val="left" w:pos="720"/>
        </w:tabs>
        <w:ind w:left="720" w:hanging="720"/>
        <w:rPr>
          <w:szCs w:val="20"/>
        </w:rPr>
      </w:pPr>
      <w:r w:rsidRPr="00CF0605">
        <w:rPr>
          <w:szCs w:val="20"/>
        </w:rPr>
        <w:t>2.4</w:t>
      </w:r>
      <w:r w:rsidRPr="00CF0605">
        <w:rPr>
          <w:b/>
          <w:szCs w:val="20"/>
        </w:rPr>
        <w:t xml:space="preserve"> </w:t>
      </w:r>
      <w:r w:rsidRPr="00CF0605">
        <w:rPr>
          <w:b/>
          <w:szCs w:val="20"/>
        </w:rPr>
        <w:tab/>
      </w:r>
      <w:r w:rsidRPr="00CF0605">
        <w:rPr>
          <w:b/>
          <w:szCs w:val="20"/>
        </w:rPr>
        <w:tab/>
        <w:t xml:space="preserve">Effective Date. </w:t>
      </w:r>
      <w:r w:rsidRPr="00CF0605">
        <w:rPr>
          <w:szCs w:val="20"/>
        </w:rPr>
        <w:t xml:space="preserve">This Amendment is effective </w:t>
      </w:r>
      <w:proofErr w:type="gramStart"/>
      <w:r w:rsidRPr="00CF0605">
        <w:rPr>
          <w:szCs w:val="20"/>
        </w:rPr>
        <w:t>with regard to</w:t>
      </w:r>
      <w:proofErr w:type="gramEnd"/>
      <w:r w:rsidRPr="00CF0605">
        <w:rPr>
          <w:szCs w:val="20"/>
        </w:rPr>
        <w:t xml:space="preserve"> a Qualified Disaster on the first day of th</w:t>
      </w:r>
      <w:r w:rsidR="001A621C">
        <w:rPr>
          <w:szCs w:val="20"/>
        </w:rPr>
        <w:t>at disaster’s</w:t>
      </w:r>
      <w:r w:rsidRPr="00CF0605">
        <w:rPr>
          <w:szCs w:val="20"/>
        </w:rPr>
        <w:t xml:space="preserve"> Incident Period, or, if later, the following date: ___________________________. </w:t>
      </w:r>
      <w:r w:rsidRPr="00CF0605">
        <w:rPr>
          <w:i/>
          <w:iCs/>
          <w:szCs w:val="20"/>
        </w:rPr>
        <w:t xml:space="preserve">(Optional.  Enter a date not later than June </w:t>
      </w:r>
      <w:r w:rsidR="00DA137D">
        <w:rPr>
          <w:i/>
          <w:iCs/>
          <w:szCs w:val="20"/>
        </w:rPr>
        <w:t>25</w:t>
      </w:r>
      <w:r w:rsidRPr="00CF0605">
        <w:rPr>
          <w:i/>
          <w:iCs/>
          <w:szCs w:val="20"/>
        </w:rPr>
        <w:t>, 202</w:t>
      </w:r>
      <w:r w:rsidR="00DA137D">
        <w:rPr>
          <w:i/>
          <w:iCs/>
          <w:szCs w:val="20"/>
        </w:rPr>
        <w:t>1</w:t>
      </w:r>
      <w:r w:rsidRPr="00CF0605">
        <w:rPr>
          <w:i/>
          <w:iCs/>
          <w:szCs w:val="20"/>
        </w:rPr>
        <w:t>.)</w:t>
      </w:r>
      <w:r w:rsidRPr="00CF0605">
        <w:rPr>
          <w:szCs w:val="20"/>
        </w:rPr>
        <w:t xml:space="preserve"> </w:t>
      </w:r>
    </w:p>
    <w:p w14:paraId="68F9A815" w14:textId="77777777" w:rsidR="003B5088" w:rsidRPr="00CF0605" w:rsidRDefault="003B5088" w:rsidP="003B5088">
      <w:pPr>
        <w:widowControl/>
        <w:tabs>
          <w:tab w:val="left" w:pos="360"/>
          <w:tab w:val="left" w:pos="720"/>
        </w:tabs>
        <w:ind w:left="720" w:hanging="720"/>
        <w:rPr>
          <w:szCs w:val="20"/>
        </w:rPr>
      </w:pPr>
    </w:p>
    <w:p w14:paraId="4CB229C9" w14:textId="77777777" w:rsidR="00EB312A" w:rsidRPr="00CF0605" w:rsidRDefault="00EB312A" w:rsidP="00D731FD">
      <w:pPr>
        <w:widowControl/>
        <w:tabs>
          <w:tab w:val="left" w:pos="990"/>
        </w:tabs>
        <w:ind w:left="720"/>
        <w:rPr>
          <w:b/>
          <w:szCs w:val="20"/>
        </w:rPr>
      </w:pPr>
    </w:p>
    <w:bookmarkEnd w:id="2"/>
    <w:p w14:paraId="69F9DD08" w14:textId="77777777" w:rsidR="008046BA" w:rsidRPr="00CF0605" w:rsidRDefault="008046BA" w:rsidP="00AB122B">
      <w:pPr>
        <w:widowControl/>
        <w:tabs>
          <w:tab w:val="left" w:pos="360"/>
          <w:tab w:val="left" w:pos="720"/>
        </w:tabs>
        <w:jc w:val="center"/>
        <w:rPr>
          <w:b/>
          <w:szCs w:val="20"/>
        </w:rPr>
      </w:pPr>
      <w:r w:rsidRPr="00CF0605">
        <w:rPr>
          <w:b/>
          <w:szCs w:val="20"/>
        </w:rPr>
        <w:t xml:space="preserve">ARTICLE </w:t>
      </w:r>
      <w:r w:rsidR="000E71DF" w:rsidRPr="00CF0605">
        <w:rPr>
          <w:b/>
          <w:szCs w:val="20"/>
        </w:rPr>
        <w:t>3</w:t>
      </w:r>
    </w:p>
    <w:p w14:paraId="31A17404" w14:textId="77777777" w:rsidR="001B6BA2" w:rsidRPr="00CF0605" w:rsidRDefault="00D56643" w:rsidP="00AB122B">
      <w:pPr>
        <w:widowControl/>
        <w:tabs>
          <w:tab w:val="left" w:pos="360"/>
          <w:tab w:val="left" w:pos="720"/>
        </w:tabs>
        <w:jc w:val="center"/>
        <w:rPr>
          <w:szCs w:val="20"/>
        </w:rPr>
      </w:pPr>
      <w:r w:rsidRPr="00CF0605">
        <w:rPr>
          <w:b/>
          <w:szCs w:val="20"/>
        </w:rPr>
        <w:t>QUALIFIED DISASTER DISTRIBUTIONS</w:t>
      </w:r>
    </w:p>
    <w:p w14:paraId="19EC9DD0" w14:textId="77777777" w:rsidR="001B6BA2" w:rsidRPr="00CF0605" w:rsidRDefault="001B6BA2" w:rsidP="00AB122B">
      <w:pPr>
        <w:widowControl/>
        <w:tabs>
          <w:tab w:val="left" w:pos="360"/>
          <w:tab w:val="left" w:pos="720"/>
        </w:tabs>
        <w:rPr>
          <w:szCs w:val="20"/>
        </w:rPr>
      </w:pPr>
    </w:p>
    <w:p w14:paraId="256EFEAB" w14:textId="38D62670" w:rsidR="00D56643" w:rsidRPr="00CF0605" w:rsidRDefault="00D56643" w:rsidP="009C54BC">
      <w:pPr>
        <w:widowControl/>
        <w:tabs>
          <w:tab w:val="left" w:pos="360"/>
          <w:tab w:val="left" w:pos="720"/>
        </w:tabs>
        <w:ind w:left="720" w:hanging="720"/>
        <w:rPr>
          <w:szCs w:val="20"/>
        </w:rPr>
      </w:pPr>
      <w:r w:rsidRPr="00CF0605">
        <w:rPr>
          <w:szCs w:val="20"/>
        </w:rPr>
        <w:t>3.1</w:t>
      </w:r>
      <w:r w:rsidRPr="00CF0605">
        <w:rPr>
          <w:szCs w:val="20"/>
        </w:rPr>
        <w:tab/>
      </w:r>
      <w:r w:rsidRPr="00CF0605">
        <w:rPr>
          <w:szCs w:val="20"/>
        </w:rPr>
        <w:tab/>
      </w:r>
      <w:r w:rsidRPr="00CF0605">
        <w:rPr>
          <w:b/>
          <w:bCs/>
          <w:szCs w:val="20"/>
        </w:rPr>
        <w:t>Application.</w:t>
      </w:r>
      <w:r w:rsidRPr="00CF0605">
        <w:rPr>
          <w:szCs w:val="20"/>
        </w:rPr>
        <w:t xml:space="preserve"> This Article 3 will apply only if the Employer elects in Section 2.2(a) for this Article </w:t>
      </w:r>
      <w:r w:rsidR="00ED70BE" w:rsidRPr="00CF0605">
        <w:rPr>
          <w:szCs w:val="20"/>
        </w:rPr>
        <w:t>3</w:t>
      </w:r>
      <w:r w:rsidRPr="00CF0605">
        <w:rPr>
          <w:szCs w:val="20"/>
        </w:rPr>
        <w:t xml:space="preserve"> to apply.</w:t>
      </w:r>
    </w:p>
    <w:p w14:paraId="2E2CB240" w14:textId="77777777" w:rsidR="009B0AEF" w:rsidRPr="00CF0605" w:rsidRDefault="009B0AEF" w:rsidP="00AB122B">
      <w:pPr>
        <w:widowControl/>
        <w:tabs>
          <w:tab w:val="left" w:pos="360"/>
          <w:tab w:val="left" w:pos="720"/>
        </w:tabs>
        <w:rPr>
          <w:szCs w:val="20"/>
        </w:rPr>
      </w:pPr>
    </w:p>
    <w:p w14:paraId="03BF09B6" w14:textId="69273B88" w:rsidR="001B6BA2" w:rsidRPr="00CF0605" w:rsidRDefault="008046BA" w:rsidP="00AB122B">
      <w:pPr>
        <w:widowControl/>
        <w:ind w:left="720" w:hanging="720"/>
        <w:rPr>
          <w:szCs w:val="20"/>
        </w:rPr>
      </w:pPr>
      <w:r w:rsidRPr="00CF0605">
        <w:rPr>
          <w:bCs/>
          <w:szCs w:val="20"/>
        </w:rPr>
        <w:t>3.</w:t>
      </w:r>
      <w:r w:rsidR="009C54BC" w:rsidRPr="00CF0605">
        <w:rPr>
          <w:bCs/>
          <w:szCs w:val="20"/>
        </w:rPr>
        <w:t>2</w:t>
      </w:r>
      <w:r w:rsidR="001B6BA2" w:rsidRPr="00CF0605">
        <w:rPr>
          <w:b/>
          <w:szCs w:val="20"/>
        </w:rPr>
        <w:tab/>
        <w:t xml:space="preserve">Qualified </w:t>
      </w:r>
      <w:r w:rsidR="00D56643" w:rsidRPr="00CF0605">
        <w:rPr>
          <w:b/>
          <w:szCs w:val="20"/>
        </w:rPr>
        <w:t>Disaster</w:t>
      </w:r>
      <w:r w:rsidR="00C45DAC" w:rsidRPr="00CF0605">
        <w:rPr>
          <w:b/>
          <w:szCs w:val="20"/>
        </w:rPr>
        <w:t xml:space="preserve"> </w:t>
      </w:r>
      <w:r w:rsidR="001B6BA2" w:rsidRPr="00CF0605">
        <w:rPr>
          <w:b/>
          <w:szCs w:val="20"/>
        </w:rPr>
        <w:t>Distribution</w:t>
      </w:r>
      <w:r w:rsidR="00325FA5" w:rsidRPr="00CF0605">
        <w:rPr>
          <w:b/>
          <w:szCs w:val="20"/>
        </w:rPr>
        <w:t>(s)</w:t>
      </w:r>
      <w:r w:rsidR="001B6BA2" w:rsidRPr="00CF0605">
        <w:rPr>
          <w:szCs w:val="20"/>
        </w:rPr>
        <w:t xml:space="preserve">. </w:t>
      </w:r>
      <w:bookmarkStart w:id="5" w:name="_Hlk513468997"/>
      <w:r w:rsidR="00D56643" w:rsidRPr="00CF0605">
        <w:rPr>
          <w:szCs w:val="20"/>
        </w:rPr>
        <w:t xml:space="preserve">A </w:t>
      </w:r>
      <w:bookmarkEnd w:id="5"/>
      <w:r w:rsidR="00E177D8">
        <w:rPr>
          <w:szCs w:val="20"/>
        </w:rPr>
        <w:t>Qualified Individual</w:t>
      </w:r>
      <w:r w:rsidR="001B6BA2" w:rsidRPr="00CF0605">
        <w:rPr>
          <w:szCs w:val="20"/>
        </w:rPr>
        <w:t xml:space="preserve"> may take </w:t>
      </w:r>
      <w:r w:rsidR="00CF0605">
        <w:rPr>
          <w:szCs w:val="20"/>
        </w:rPr>
        <w:t>one or more</w:t>
      </w:r>
      <w:r w:rsidR="001B6BA2" w:rsidRPr="00CF0605">
        <w:rPr>
          <w:szCs w:val="20"/>
        </w:rPr>
        <w:t xml:space="preserve"> Qualified </w:t>
      </w:r>
      <w:r w:rsidR="00C36AB3" w:rsidRPr="00CF0605">
        <w:rPr>
          <w:szCs w:val="20"/>
        </w:rPr>
        <w:t>Disaster</w:t>
      </w:r>
      <w:r w:rsidR="00844A66" w:rsidRPr="00CF0605">
        <w:rPr>
          <w:szCs w:val="20"/>
        </w:rPr>
        <w:t xml:space="preserve"> </w:t>
      </w:r>
      <w:r w:rsidR="001B6BA2" w:rsidRPr="00CF0605">
        <w:rPr>
          <w:szCs w:val="20"/>
        </w:rPr>
        <w:t>Distribution</w:t>
      </w:r>
      <w:r w:rsidR="00CF0605">
        <w:rPr>
          <w:szCs w:val="20"/>
        </w:rPr>
        <w:t>s</w:t>
      </w:r>
      <w:r w:rsidR="00426472" w:rsidRPr="00CF0605">
        <w:rPr>
          <w:szCs w:val="20"/>
        </w:rPr>
        <w:t>.</w:t>
      </w:r>
      <w:r w:rsidR="00FF1808">
        <w:rPr>
          <w:szCs w:val="20"/>
        </w:rPr>
        <w:t xml:space="preserve">  The accounts from which the amount may be distributed shall be limited if </w:t>
      </w:r>
      <w:r w:rsidR="00E11A2E">
        <w:rPr>
          <w:szCs w:val="20"/>
        </w:rPr>
        <w:t xml:space="preserve">selected </w:t>
      </w:r>
      <w:r w:rsidR="00FF1808">
        <w:rPr>
          <w:szCs w:val="20"/>
        </w:rPr>
        <w:t>in Sections 2.2(a)(2) and (3).</w:t>
      </w:r>
      <w:r w:rsidR="008C56A3">
        <w:rPr>
          <w:szCs w:val="20"/>
        </w:rPr>
        <w:t xml:space="preserve">  However, if the Plan is a Defined Benefit Plan, and the </w:t>
      </w:r>
      <w:r w:rsidR="00E177D8">
        <w:rPr>
          <w:szCs w:val="20"/>
        </w:rPr>
        <w:t>Qualified Individual</w:t>
      </w:r>
      <w:r w:rsidR="008C56A3">
        <w:rPr>
          <w:szCs w:val="20"/>
        </w:rPr>
        <w:t xml:space="preserve"> has </w:t>
      </w:r>
      <w:r w:rsidR="00E11A2E">
        <w:rPr>
          <w:szCs w:val="20"/>
        </w:rPr>
        <w:t xml:space="preserve">not separated from </w:t>
      </w:r>
      <w:r w:rsidR="00A9567D">
        <w:rPr>
          <w:szCs w:val="20"/>
        </w:rPr>
        <w:t xml:space="preserve">service, the </w:t>
      </w:r>
      <w:r w:rsidR="00E177D8">
        <w:rPr>
          <w:szCs w:val="20"/>
        </w:rPr>
        <w:t>Qualified Individual</w:t>
      </w:r>
      <w:r w:rsidR="00A9567D">
        <w:rPr>
          <w:szCs w:val="20"/>
        </w:rPr>
        <w:t xml:space="preserve"> may not take a Qualified Disaster Distribution prior to attaining </w:t>
      </w:r>
      <w:r w:rsidR="00081619">
        <w:rPr>
          <w:szCs w:val="20"/>
        </w:rPr>
        <w:t xml:space="preserve">the earlier of Normal Retirement Age or </w:t>
      </w:r>
      <w:r w:rsidR="00A9567D">
        <w:rPr>
          <w:szCs w:val="20"/>
        </w:rPr>
        <w:t>age 59½</w:t>
      </w:r>
      <w:r w:rsidR="00BF5877">
        <w:rPr>
          <w:szCs w:val="20"/>
        </w:rPr>
        <w:t>.</w:t>
      </w:r>
      <w:r w:rsidR="00A9567D">
        <w:rPr>
          <w:szCs w:val="20"/>
        </w:rPr>
        <w:t xml:space="preserve"> </w:t>
      </w:r>
    </w:p>
    <w:p w14:paraId="52E43108" w14:textId="77777777" w:rsidR="001B6BA2" w:rsidRPr="00CF0605" w:rsidRDefault="001B6BA2" w:rsidP="00AB122B">
      <w:pPr>
        <w:widowControl/>
        <w:tabs>
          <w:tab w:val="left" w:pos="360"/>
        </w:tabs>
        <w:rPr>
          <w:szCs w:val="20"/>
        </w:rPr>
      </w:pPr>
    </w:p>
    <w:p w14:paraId="1739D64D" w14:textId="2B45FD1E" w:rsidR="001B6BA2" w:rsidRPr="00CF0605" w:rsidRDefault="00C36AB3" w:rsidP="00C36AB3">
      <w:pPr>
        <w:widowControl/>
        <w:tabs>
          <w:tab w:val="left" w:pos="360"/>
        </w:tabs>
        <w:ind w:left="720" w:hanging="720"/>
        <w:rPr>
          <w:szCs w:val="20"/>
        </w:rPr>
      </w:pPr>
      <w:r w:rsidRPr="00CF0605">
        <w:rPr>
          <w:bCs/>
          <w:szCs w:val="20"/>
        </w:rPr>
        <w:t>3.</w:t>
      </w:r>
      <w:r w:rsidR="009C54BC" w:rsidRPr="00CF0605">
        <w:rPr>
          <w:bCs/>
          <w:szCs w:val="20"/>
        </w:rPr>
        <w:t>3</w:t>
      </w:r>
      <w:r w:rsidRPr="00CF0605">
        <w:rPr>
          <w:b/>
          <w:szCs w:val="20"/>
        </w:rPr>
        <w:tab/>
      </w:r>
      <w:r w:rsidRPr="00CF0605">
        <w:rPr>
          <w:b/>
          <w:szCs w:val="20"/>
        </w:rPr>
        <w:tab/>
      </w:r>
      <w:r w:rsidR="001B6BA2" w:rsidRPr="00CF0605">
        <w:rPr>
          <w:b/>
          <w:szCs w:val="20"/>
        </w:rPr>
        <w:t>Repayment of distribution</w:t>
      </w:r>
      <w:r w:rsidR="001B6BA2" w:rsidRPr="00CF0605">
        <w:rPr>
          <w:szCs w:val="20"/>
        </w:rPr>
        <w:t xml:space="preserve">. </w:t>
      </w:r>
      <w:r w:rsidR="00A61780" w:rsidRPr="00CF0605">
        <w:rPr>
          <w:szCs w:val="20"/>
        </w:rPr>
        <w:t>If the Employer elects Amendment Section 2.</w:t>
      </w:r>
      <w:r w:rsidR="00ED70BE" w:rsidRPr="00CF0605">
        <w:rPr>
          <w:szCs w:val="20"/>
        </w:rPr>
        <w:t>2(a)(1)</w:t>
      </w:r>
      <w:r w:rsidR="00AE17FF" w:rsidRPr="00CF0605">
        <w:rPr>
          <w:szCs w:val="20"/>
        </w:rPr>
        <w:t>,</w:t>
      </w:r>
      <w:r w:rsidR="00EB312A" w:rsidRPr="00CF0605">
        <w:rPr>
          <w:szCs w:val="20"/>
        </w:rPr>
        <w:t xml:space="preserve"> and the Plan </w:t>
      </w:r>
      <w:r w:rsidR="001B6BA2" w:rsidRPr="00CF0605">
        <w:rPr>
          <w:szCs w:val="20"/>
        </w:rPr>
        <w:t xml:space="preserve">permits rollover contributions, </w:t>
      </w:r>
      <w:r w:rsidR="00EB312A" w:rsidRPr="00CF0605">
        <w:rPr>
          <w:szCs w:val="20"/>
        </w:rPr>
        <w:t xml:space="preserve">then </w:t>
      </w:r>
      <w:r w:rsidR="001B6BA2" w:rsidRPr="00CF0605">
        <w:rPr>
          <w:szCs w:val="20"/>
        </w:rPr>
        <w:t>a</w:t>
      </w:r>
      <w:r w:rsidR="00AA2E94">
        <w:rPr>
          <w:szCs w:val="20"/>
        </w:rPr>
        <w:t>n</w:t>
      </w:r>
      <w:r w:rsidR="001B6BA2" w:rsidRPr="00CF0605">
        <w:rPr>
          <w:szCs w:val="20"/>
        </w:rPr>
        <w:t xml:space="preserve"> </w:t>
      </w:r>
      <w:r w:rsidR="00AA2E94">
        <w:rPr>
          <w:szCs w:val="20"/>
        </w:rPr>
        <w:t>individual</w:t>
      </w:r>
      <w:r w:rsidR="001B6BA2" w:rsidRPr="00CF0605">
        <w:rPr>
          <w:szCs w:val="20"/>
        </w:rPr>
        <w:t xml:space="preserve"> who receives a Qualified </w:t>
      </w:r>
      <w:r w:rsidR="00AE17FF" w:rsidRPr="00CF0605">
        <w:rPr>
          <w:szCs w:val="20"/>
        </w:rPr>
        <w:t>Disaster</w:t>
      </w:r>
      <w:r w:rsidR="00882CA2" w:rsidRPr="00CF0605">
        <w:rPr>
          <w:szCs w:val="20"/>
        </w:rPr>
        <w:t xml:space="preserve"> </w:t>
      </w:r>
      <w:r w:rsidR="001B6BA2" w:rsidRPr="00CF0605">
        <w:rPr>
          <w:szCs w:val="20"/>
        </w:rPr>
        <w:t xml:space="preserve">Distribution (from this Plan or another eligible retirement plan as defined in Code </w:t>
      </w:r>
      <w:r w:rsidR="00A40FC3" w:rsidRPr="00CF0605">
        <w:rPr>
          <w:szCs w:val="20"/>
        </w:rPr>
        <w:t>§</w:t>
      </w:r>
      <w:r w:rsidR="001B6BA2" w:rsidRPr="00CF0605">
        <w:rPr>
          <w:szCs w:val="20"/>
        </w:rPr>
        <w:t>402(c)(8)(B)), at any time during the 3-year period beginning on the day after receipt of the distribution, may make one or more contributions to the Plan, as rollover contributions, in an aggregate amount not to exceed the amount of such distribution.</w:t>
      </w:r>
    </w:p>
    <w:p w14:paraId="20DF0C03" w14:textId="77777777" w:rsidR="00AB122B" w:rsidRPr="00CF0605" w:rsidRDefault="00AB122B" w:rsidP="00AB122B">
      <w:pPr>
        <w:widowControl/>
        <w:ind w:left="720" w:hanging="720"/>
        <w:rPr>
          <w:bCs/>
          <w:szCs w:val="20"/>
        </w:rPr>
      </w:pPr>
    </w:p>
    <w:p w14:paraId="6C6DF418" w14:textId="3F53DDDE" w:rsidR="008C14A9" w:rsidRPr="00CF0605" w:rsidRDefault="00C36AB3" w:rsidP="008C14A9">
      <w:pPr>
        <w:widowControl/>
        <w:ind w:left="720" w:hanging="720"/>
        <w:rPr>
          <w:szCs w:val="20"/>
        </w:rPr>
      </w:pPr>
      <w:r w:rsidRPr="00CF0605">
        <w:rPr>
          <w:bCs/>
          <w:szCs w:val="20"/>
        </w:rPr>
        <w:lastRenderedPageBreak/>
        <w:t>3.</w:t>
      </w:r>
      <w:r w:rsidR="009C54BC" w:rsidRPr="00CF0605">
        <w:rPr>
          <w:bCs/>
          <w:szCs w:val="20"/>
        </w:rPr>
        <w:t>4</w:t>
      </w:r>
      <w:r w:rsidRPr="00CF0605">
        <w:rPr>
          <w:b/>
          <w:szCs w:val="20"/>
        </w:rPr>
        <w:tab/>
        <w:t>Definition of Qualified Disaster Distribution</w:t>
      </w:r>
      <w:r w:rsidRPr="00CF0605">
        <w:rPr>
          <w:szCs w:val="20"/>
        </w:rPr>
        <w:t xml:space="preserve">. A "Qualified Disaster Distribution" means a distribution to a </w:t>
      </w:r>
      <w:r w:rsidR="00E177D8">
        <w:rPr>
          <w:szCs w:val="20"/>
        </w:rPr>
        <w:t>Qualified Individual</w:t>
      </w:r>
      <w:r w:rsidRPr="00CF0605">
        <w:rPr>
          <w:szCs w:val="20"/>
        </w:rPr>
        <w:t xml:space="preserve"> during the period beginning on the first day of the</w:t>
      </w:r>
      <w:r w:rsidR="009C54BC" w:rsidRPr="00CF0605">
        <w:rPr>
          <w:szCs w:val="20"/>
        </w:rPr>
        <w:t xml:space="preserve"> </w:t>
      </w:r>
      <w:r w:rsidR="00A32457" w:rsidRPr="00CF0605">
        <w:rPr>
          <w:szCs w:val="20"/>
        </w:rPr>
        <w:t xml:space="preserve">Applicable </w:t>
      </w:r>
      <w:r w:rsidR="009C54BC" w:rsidRPr="00CF0605">
        <w:rPr>
          <w:szCs w:val="20"/>
        </w:rPr>
        <w:t>Incident Period</w:t>
      </w:r>
      <w:r w:rsidRPr="00CF0605">
        <w:rPr>
          <w:szCs w:val="20"/>
        </w:rPr>
        <w:t xml:space="preserve"> </w:t>
      </w:r>
      <w:r w:rsidR="009C54BC" w:rsidRPr="00CF0605">
        <w:rPr>
          <w:szCs w:val="20"/>
        </w:rPr>
        <w:t xml:space="preserve">and ending on June </w:t>
      </w:r>
      <w:r w:rsidR="008E19D1">
        <w:rPr>
          <w:szCs w:val="20"/>
        </w:rPr>
        <w:t>25</w:t>
      </w:r>
      <w:r w:rsidR="009C54BC" w:rsidRPr="00CF0605">
        <w:rPr>
          <w:szCs w:val="20"/>
        </w:rPr>
        <w:t>, 202</w:t>
      </w:r>
      <w:r w:rsidR="008E19D1">
        <w:rPr>
          <w:szCs w:val="20"/>
        </w:rPr>
        <w:t>1</w:t>
      </w:r>
      <w:r w:rsidR="009C54BC" w:rsidRPr="00CF0605">
        <w:rPr>
          <w:szCs w:val="20"/>
        </w:rPr>
        <w:t xml:space="preserve">.  The total amount of Qualified Disaster Distributions to a </w:t>
      </w:r>
      <w:r w:rsidR="00E177D8">
        <w:rPr>
          <w:szCs w:val="20"/>
        </w:rPr>
        <w:t>Qualified Individual</w:t>
      </w:r>
      <w:r w:rsidR="009C54BC" w:rsidRPr="00CF0605">
        <w:rPr>
          <w:szCs w:val="20"/>
        </w:rPr>
        <w:t xml:space="preserve"> pursuant to this Amendment from all plans maintained by the Employer, or any related employer described in Code §414(b), (c), (m), or (o), shall</w:t>
      </w:r>
      <w:r w:rsidRPr="00CF0605">
        <w:rPr>
          <w:szCs w:val="20"/>
        </w:rPr>
        <w:t xml:space="preserve"> not exceed $100,000</w:t>
      </w:r>
      <w:r w:rsidR="00A53DCD">
        <w:rPr>
          <w:szCs w:val="20"/>
        </w:rPr>
        <w:t xml:space="preserve"> per Qualified Disaster</w:t>
      </w:r>
      <w:r w:rsidRPr="00CF0605">
        <w:rPr>
          <w:szCs w:val="20"/>
        </w:rPr>
        <w:t xml:space="preserve">. </w:t>
      </w:r>
      <w:bookmarkStart w:id="6" w:name="_Hlk36224304"/>
      <w:r w:rsidR="008C14A9">
        <w:rPr>
          <w:szCs w:val="20"/>
        </w:rPr>
        <w:t xml:space="preserve">The Qualified Disaster Distributions from the Plan to a </w:t>
      </w:r>
      <w:r w:rsidR="00E177D8">
        <w:rPr>
          <w:szCs w:val="20"/>
        </w:rPr>
        <w:t>Qualified Individual</w:t>
      </w:r>
      <w:r w:rsidR="008C14A9">
        <w:rPr>
          <w:szCs w:val="20"/>
        </w:rPr>
        <w:t xml:space="preserve"> will not exceed the amount of the </w:t>
      </w:r>
      <w:r w:rsidR="00AA2E94">
        <w:rPr>
          <w:szCs w:val="20"/>
        </w:rPr>
        <w:t>individual</w:t>
      </w:r>
      <w:r w:rsidR="008C14A9">
        <w:rPr>
          <w:szCs w:val="20"/>
        </w:rPr>
        <w:t>’s vested account balance</w:t>
      </w:r>
      <w:r w:rsidR="00E543C5">
        <w:rPr>
          <w:szCs w:val="20"/>
        </w:rPr>
        <w:t xml:space="preserve"> or </w:t>
      </w:r>
      <w:r w:rsidR="0005076A">
        <w:rPr>
          <w:szCs w:val="20"/>
        </w:rPr>
        <w:t xml:space="preserve">the present value of the </w:t>
      </w:r>
      <w:r w:rsidR="00AA2E94">
        <w:rPr>
          <w:szCs w:val="20"/>
        </w:rPr>
        <w:t>individual</w:t>
      </w:r>
      <w:r w:rsidR="0005076A">
        <w:rPr>
          <w:szCs w:val="20"/>
        </w:rPr>
        <w:t xml:space="preserve">’s </w:t>
      </w:r>
      <w:r w:rsidR="00E543C5">
        <w:rPr>
          <w:szCs w:val="20"/>
        </w:rPr>
        <w:t>vested accrued benefit</w:t>
      </w:r>
      <w:r w:rsidR="008C14A9">
        <w:rPr>
          <w:szCs w:val="20"/>
        </w:rPr>
        <w:t>.</w:t>
      </w:r>
    </w:p>
    <w:bookmarkEnd w:id="6"/>
    <w:p w14:paraId="2BA439A9" w14:textId="77777777" w:rsidR="00ED70BE" w:rsidRPr="00CF0605" w:rsidRDefault="00ED70BE" w:rsidP="00AB122B">
      <w:pPr>
        <w:widowControl/>
        <w:tabs>
          <w:tab w:val="left" w:pos="360"/>
        </w:tabs>
        <w:rPr>
          <w:szCs w:val="20"/>
        </w:rPr>
      </w:pPr>
    </w:p>
    <w:p w14:paraId="5644C922" w14:textId="77777777" w:rsidR="009C54BC" w:rsidRPr="00CF0605" w:rsidRDefault="009C54BC" w:rsidP="009C54BC">
      <w:pPr>
        <w:widowControl/>
        <w:tabs>
          <w:tab w:val="left" w:pos="360"/>
          <w:tab w:val="left" w:pos="720"/>
        </w:tabs>
        <w:jc w:val="center"/>
        <w:rPr>
          <w:b/>
          <w:szCs w:val="20"/>
        </w:rPr>
      </w:pPr>
      <w:r w:rsidRPr="00CF0605">
        <w:rPr>
          <w:b/>
          <w:szCs w:val="20"/>
        </w:rPr>
        <w:t>ARTICLE 4</w:t>
      </w:r>
    </w:p>
    <w:p w14:paraId="27E4F4CB" w14:textId="77777777" w:rsidR="009C54BC" w:rsidRPr="00CF0605" w:rsidRDefault="00735394" w:rsidP="009C54BC">
      <w:pPr>
        <w:widowControl/>
        <w:tabs>
          <w:tab w:val="left" w:pos="360"/>
          <w:tab w:val="left" w:pos="720"/>
        </w:tabs>
        <w:jc w:val="center"/>
        <w:rPr>
          <w:szCs w:val="20"/>
        </w:rPr>
      </w:pPr>
      <w:r w:rsidRPr="00CF0605">
        <w:rPr>
          <w:b/>
          <w:szCs w:val="20"/>
        </w:rPr>
        <w:t>PARTICIPANT LOAN RELIEF</w:t>
      </w:r>
    </w:p>
    <w:p w14:paraId="158FE89D" w14:textId="77777777" w:rsidR="009C54BC" w:rsidRPr="00CF0605" w:rsidRDefault="009C54BC" w:rsidP="009C54BC">
      <w:pPr>
        <w:widowControl/>
        <w:tabs>
          <w:tab w:val="left" w:pos="360"/>
          <w:tab w:val="left" w:pos="720"/>
        </w:tabs>
        <w:rPr>
          <w:szCs w:val="20"/>
        </w:rPr>
      </w:pPr>
    </w:p>
    <w:p w14:paraId="4CDB92D8" w14:textId="77777777" w:rsidR="00735394" w:rsidRPr="00CF0605" w:rsidRDefault="00735394" w:rsidP="00735394">
      <w:pPr>
        <w:widowControl/>
        <w:tabs>
          <w:tab w:val="left" w:pos="360"/>
          <w:tab w:val="left" w:pos="720"/>
        </w:tabs>
        <w:ind w:left="720" w:hanging="720"/>
        <w:rPr>
          <w:szCs w:val="20"/>
        </w:rPr>
      </w:pPr>
      <w:r w:rsidRPr="00CF0605">
        <w:rPr>
          <w:szCs w:val="20"/>
        </w:rPr>
        <w:t>4.1</w:t>
      </w:r>
      <w:r w:rsidRPr="00CF0605">
        <w:rPr>
          <w:szCs w:val="20"/>
        </w:rPr>
        <w:tab/>
      </w:r>
      <w:r w:rsidRPr="00CF0605">
        <w:rPr>
          <w:szCs w:val="20"/>
        </w:rPr>
        <w:tab/>
      </w:r>
      <w:r w:rsidRPr="00CF0605">
        <w:rPr>
          <w:b/>
          <w:bCs/>
          <w:szCs w:val="20"/>
        </w:rPr>
        <w:t>Application.</w:t>
      </w:r>
      <w:r w:rsidRPr="00CF0605">
        <w:rPr>
          <w:szCs w:val="20"/>
        </w:rPr>
        <w:t xml:space="preserve"> This Article 4 will apply only if the Plan permits participant loans.</w:t>
      </w:r>
    </w:p>
    <w:p w14:paraId="1E9D5112" w14:textId="77777777" w:rsidR="009C54BC" w:rsidRPr="00CF0605" w:rsidRDefault="009C54BC" w:rsidP="00AB122B">
      <w:pPr>
        <w:widowControl/>
        <w:tabs>
          <w:tab w:val="left" w:pos="360"/>
        </w:tabs>
        <w:rPr>
          <w:szCs w:val="20"/>
        </w:rPr>
      </w:pPr>
    </w:p>
    <w:p w14:paraId="143BE8E6" w14:textId="03B977C1" w:rsidR="001B6BA2" w:rsidRPr="00CF0605" w:rsidRDefault="00735394" w:rsidP="00AB122B">
      <w:pPr>
        <w:widowControl/>
        <w:ind w:left="720" w:hanging="720"/>
        <w:rPr>
          <w:szCs w:val="20"/>
        </w:rPr>
      </w:pPr>
      <w:r w:rsidRPr="00CF0605">
        <w:rPr>
          <w:bCs/>
          <w:szCs w:val="20"/>
        </w:rPr>
        <w:t>4.2</w:t>
      </w:r>
      <w:r w:rsidR="001B6BA2" w:rsidRPr="00CF0605">
        <w:rPr>
          <w:b/>
          <w:szCs w:val="20"/>
        </w:rPr>
        <w:tab/>
        <w:t>Increased loan limi</w:t>
      </w:r>
      <w:r w:rsidRPr="00CF0605">
        <w:rPr>
          <w:b/>
          <w:szCs w:val="20"/>
        </w:rPr>
        <w:t>t</w:t>
      </w:r>
      <w:r w:rsidR="001B6BA2" w:rsidRPr="00CF0605">
        <w:rPr>
          <w:szCs w:val="20"/>
        </w:rPr>
        <w:t xml:space="preserve">. </w:t>
      </w:r>
      <w:r w:rsidR="00EB312A" w:rsidRPr="00CF0605">
        <w:rPr>
          <w:szCs w:val="20"/>
        </w:rPr>
        <w:t>If the Employer elects Amendment Section 2.</w:t>
      </w:r>
      <w:r w:rsidRPr="00CF0605">
        <w:rPr>
          <w:szCs w:val="20"/>
        </w:rPr>
        <w:t>2</w:t>
      </w:r>
      <w:r w:rsidR="00ED70BE" w:rsidRPr="00CF0605">
        <w:rPr>
          <w:szCs w:val="20"/>
        </w:rPr>
        <w:t>(b)</w:t>
      </w:r>
      <w:r w:rsidR="00EB312A" w:rsidRPr="00CF0605">
        <w:rPr>
          <w:szCs w:val="20"/>
        </w:rPr>
        <w:t xml:space="preserve"> then n</w:t>
      </w:r>
      <w:r w:rsidR="001B6BA2" w:rsidRPr="00CF0605">
        <w:rPr>
          <w:szCs w:val="20"/>
        </w:rPr>
        <w:t xml:space="preserve">otwithstanding the loan limitation that otherwise would apply, the Plan will determine the loan limit under Code </w:t>
      </w:r>
      <w:bookmarkStart w:id="7" w:name="_Hlk513206351"/>
      <w:r w:rsidR="001B6BA2" w:rsidRPr="00CF0605">
        <w:rPr>
          <w:szCs w:val="20"/>
        </w:rPr>
        <w:t>§</w:t>
      </w:r>
      <w:bookmarkEnd w:id="7"/>
      <w:r w:rsidR="001B6BA2" w:rsidRPr="00CF0605">
        <w:rPr>
          <w:szCs w:val="20"/>
        </w:rPr>
        <w:t xml:space="preserve">72(p)(2)(A) for a loan to a </w:t>
      </w:r>
      <w:r w:rsidR="00E177D8">
        <w:rPr>
          <w:szCs w:val="20"/>
        </w:rPr>
        <w:t>Qualified Individual</w:t>
      </w:r>
      <w:r w:rsidR="00426472" w:rsidRPr="00CF0605">
        <w:rPr>
          <w:szCs w:val="20"/>
        </w:rPr>
        <w:t>,</w:t>
      </w:r>
      <w:r w:rsidR="001B6BA2" w:rsidRPr="00CF0605">
        <w:rPr>
          <w:szCs w:val="20"/>
        </w:rPr>
        <w:t xml:space="preserve"> made during the </w:t>
      </w:r>
      <w:r w:rsidRPr="00CF0605">
        <w:rPr>
          <w:szCs w:val="20"/>
        </w:rPr>
        <w:t>period beginning December 2</w:t>
      </w:r>
      <w:r w:rsidR="00EE45B0">
        <w:rPr>
          <w:szCs w:val="20"/>
        </w:rPr>
        <w:t>7</w:t>
      </w:r>
      <w:r w:rsidRPr="00CF0605">
        <w:rPr>
          <w:szCs w:val="20"/>
        </w:rPr>
        <w:t>, 20</w:t>
      </w:r>
      <w:r w:rsidR="00EE45B0">
        <w:rPr>
          <w:szCs w:val="20"/>
        </w:rPr>
        <w:t>20</w:t>
      </w:r>
      <w:r w:rsidRPr="00CF0605">
        <w:rPr>
          <w:szCs w:val="20"/>
        </w:rPr>
        <w:t xml:space="preserve"> and ending June </w:t>
      </w:r>
      <w:r w:rsidR="00EE45B0">
        <w:rPr>
          <w:szCs w:val="20"/>
        </w:rPr>
        <w:t>25</w:t>
      </w:r>
      <w:r w:rsidRPr="00CF0605">
        <w:rPr>
          <w:szCs w:val="20"/>
        </w:rPr>
        <w:t>, 202</w:t>
      </w:r>
      <w:r w:rsidR="00EE45B0">
        <w:rPr>
          <w:szCs w:val="20"/>
        </w:rPr>
        <w:t>1</w:t>
      </w:r>
      <w:r w:rsidRPr="00CF0605">
        <w:rPr>
          <w:szCs w:val="20"/>
        </w:rPr>
        <w:t>,</w:t>
      </w:r>
      <w:r w:rsidR="001B6BA2" w:rsidRPr="00CF0605">
        <w:rPr>
          <w:szCs w:val="20"/>
        </w:rPr>
        <w:t xml:space="preserve"> by substituting </w:t>
      </w:r>
      <w:r w:rsidR="00440C44" w:rsidRPr="00CF0605">
        <w:rPr>
          <w:szCs w:val="20"/>
        </w:rPr>
        <w:t>"</w:t>
      </w:r>
      <w:r w:rsidR="001B6BA2" w:rsidRPr="00CF0605">
        <w:rPr>
          <w:szCs w:val="20"/>
        </w:rPr>
        <w:t>$100,000</w:t>
      </w:r>
      <w:r w:rsidR="00440C44" w:rsidRPr="00CF0605">
        <w:rPr>
          <w:szCs w:val="20"/>
        </w:rPr>
        <w:t>"</w:t>
      </w:r>
      <w:r w:rsidR="001B6BA2" w:rsidRPr="00CF0605">
        <w:rPr>
          <w:szCs w:val="20"/>
        </w:rPr>
        <w:t xml:space="preserve"> for </w:t>
      </w:r>
      <w:r w:rsidR="00440C44" w:rsidRPr="00CF0605">
        <w:rPr>
          <w:szCs w:val="20"/>
        </w:rPr>
        <w:t>"</w:t>
      </w:r>
      <w:r w:rsidR="001B6BA2" w:rsidRPr="00CF0605">
        <w:rPr>
          <w:szCs w:val="20"/>
        </w:rPr>
        <w:t>$50,000,</w:t>
      </w:r>
      <w:r w:rsidR="00440C44" w:rsidRPr="00CF0605">
        <w:rPr>
          <w:szCs w:val="20"/>
        </w:rPr>
        <w:t>"</w:t>
      </w:r>
      <w:r w:rsidR="001B6BA2" w:rsidRPr="00CF0605">
        <w:rPr>
          <w:szCs w:val="20"/>
        </w:rPr>
        <w:t xml:space="preserve"> and by substituting </w:t>
      </w:r>
      <w:r w:rsidR="00440C44" w:rsidRPr="00CF0605">
        <w:rPr>
          <w:szCs w:val="20"/>
        </w:rPr>
        <w:t>"</w:t>
      </w:r>
      <w:r w:rsidR="001B6BA2" w:rsidRPr="00CF0605">
        <w:rPr>
          <w:szCs w:val="20"/>
        </w:rPr>
        <w:t>the present value of the nonforfeitable accrued benefit of the employee under the Plan (or loan program or policy)</w:t>
      </w:r>
      <w:r w:rsidR="00440C44" w:rsidRPr="00CF0605">
        <w:rPr>
          <w:szCs w:val="20"/>
        </w:rPr>
        <w:t>"</w:t>
      </w:r>
      <w:r w:rsidR="001B6BA2" w:rsidRPr="00CF0605">
        <w:rPr>
          <w:szCs w:val="20"/>
        </w:rPr>
        <w:t xml:space="preserve"> for </w:t>
      </w:r>
      <w:r w:rsidR="00440C44" w:rsidRPr="00CF0605">
        <w:rPr>
          <w:szCs w:val="20"/>
        </w:rPr>
        <w:t>"</w:t>
      </w:r>
      <w:r w:rsidR="001B6BA2" w:rsidRPr="00CF0605">
        <w:rPr>
          <w:szCs w:val="20"/>
        </w:rPr>
        <w:t>one-half of the present value of the nonforfeitable accrued benefit of the employee under the Plan.</w:t>
      </w:r>
      <w:r w:rsidR="00440C44" w:rsidRPr="00CF0605">
        <w:rPr>
          <w:szCs w:val="20"/>
        </w:rPr>
        <w:t>"</w:t>
      </w:r>
      <w:r w:rsidR="001B6BA2" w:rsidRPr="00CF0605">
        <w:rPr>
          <w:szCs w:val="20"/>
        </w:rPr>
        <w:t xml:space="preserve"> </w:t>
      </w:r>
    </w:p>
    <w:p w14:paraId="59626C5C" w14:textId="77777777" w:rsidR="001B6BA2" w:rsidRPr="00CF0605" w:rsidRDefault="001B6BA2" w:rsidP="00AB122B">
      <w:pPr>
        <w:widowControl/>
        <w:ind w:left="720" w:hanging="720"/>
        <w:rPr>
          <w:szCs w:val="20"/>
        </w:rPr>
      </w:pPr>
    </w:p>
    <w:p w14:paraId="2FE3F717" w14:textId="54567090" w:rsidR="001B6BA2" w:rsidRPr="00CF0605" w:rsidRDefault="00735394" w:rsidP="004F7A20">
      <w:pPr>
        <w:widowControl/>
        <w:tabs>
          <w:tab w:val="left" w:pos="360"/>
        </w:tabs>
        <w:ind w:left="720" w:hanging="720"/>
        <w:rPr>
          <w:color w:val="FF0000"/>
          <w:szCs w:val="20"/>
        </w:rPr>
      </w:pPr>
      <w:r w:rsidRPr="00CF0605">
        <w:rPr>
          <w:bCs/>
          <w:szCs w:val="20"/>
        </w:rPr>
        <w:t>4.3</w:t>
      </w:r>
      <w:r w:rsidR="001B6BA2" w:rsidRPr="00CF0605">
        <w:rPr>
          <w:b/>
          <w:szCs w:val="20"/>
        </w:rPr>
        <w:tab/>
      </w:r>
      <w:r w:rsidR="00EB312A" w:rsidRPr="00CF0605">
        <w:rPr>
          <w:b/>
          <w:szCs w:val="20"/>
        </w:rPr>
        <w:tab/>
      </w:r>
      <w:r w:rsidR="001B6BA2" w:rsidRPr="00CF0605">
        <w:rPr>
          <w:b/>
          <w:szCs w:val="20"/>
        </w:rPr>
        <w:t>Extension of certain repayments</w:t>
      </w:r>
      <w:r w:rsidR="001B6BA2" w:rsidRPr="00CF0605">
        <w:rPr>
          <w:szCs w:val="20"/>
        </w:rPr>
        <w:t xml:space="preserve">. </w:t>
      </w:r>
      <w:r w:rsidR="00EB312A" w:rsidRPr="00CF0605">
        <w:rPr>
          <w:szCs w:val="20"/>
        </w:rPr>
        <w:t>If the Employer elects Amendment Section 2.</w:t>
      </w:r>
      <w:r w:rsidRPr="00CF0605">
        <w:rPr>
          <w:szCs w:val="20"/>
        </w:rPr>
        <w:t>2</w:t>
      </w:r>
      <w:r w:rsidR="00ED70BE" w:rsidRPr="00CF0605">
        <w:rPr>
          <w:szCs w:val="20"/>
        </w:rPr>
        <w:t>(c)</w:t>
      </w:r>
      <w:r w:rsidR="00EB312A" w:rsidRPr="00CF0605">
        <w:rPr>
          <w:szCs w:val="20"/>
        </w:rPr>
        <w:t xml:space="preserve"> and </w:t>
      </w:r>
      <w:r w:rsidR="001B6BA2" w:rsidRPr="00CF0605">
        <w:rPr>
          <w:szCs w:val="20"/>
        </w:rPr>
        <w:t xml:space="preserve">a </w:t>
      </w:r>
      <w:r w:rsidR="00E177D8">
        <w:rPr>
          <w:szCs w:val="20"/>
        </w:rPr>
        <w:t>Qualified Individual</w:t>
      </w:r>
      <w:r w:rsidR="001B6BA2" w:rsidRPr="00CF0605">
        <w:rPr>
          <w:szCs w:val="20"/>
        </w:rPr>
        <w:t xml:space="preserve"> has an outstanding loan from the Plan on or after the </w:t>
      </w:r>
      <w:r w:rsidR="00B13F4D" w:rsidRPr="00CF0605">
        <w:rPr>
          <w:szCs w:val="20"/>
        </w:rPr>
        <w:t>first day of the Loan Relief Period</w:t>
      </w:r>
      <w:r w:rsidR="001B6BA2" w:rsidRPr="00CF0605">
        <w:rPr>
          <w:szCs w:val="20"/>
        </w:rPr>
        <w:t>, then: (</w:t>
      </w:r>
      <w:r w:rsidR="00B13F4D" w:rsidRPr="00CF0605">
        <w:rPr>
          <w:szCs w:val="20"/>
        </w:rPr>
        <w:t>1</w:t>
      </w:r>
      <w:r w:rsidR="001B6BA2" w:rsidRPr="00CF0605">
        <w:rPr>
          <w:szCs w:val="20"/>
        </w:rPr>
        <w:t xml:space="preserve">) if the date for any repayment of such loan occurs during the </w:t>
      </w:r>
      <w:r w:rsidR="00B13F4D" w:rsidRPr="00CF0605">
        <w:rPr>
          <w:szCs w:val="20"/>
        </w:rPr>
        <w:t>Loan Relief Period</w:t>
      </w:r>
      <w:r w:rsidR="001B6BA2" w:rsidRPr="00CF0605">
        <w:rPr>
          <w:szCs w:val="20"/>
        </w:rPr>
        <w:t>, the due date is extended for one year</w:t>
      </w:r>
      <w:r w:rsidR="00B13F4D" w:rsidRPr="00CF0605">
        <w:rPr>
          <w:szCs w:val="20"/>
        </w:rPr>
        <w:t xml:space="preserve">, or if later, until June </w:t>
      </w:r>
      <w:r w:rsidR="00D2367B">
        <w:rPr>
          <w:szCs w:val="20"/>
        </w:rPr>
        <w:t>25</w:t>
      </w:r>
      <w:r w:rsidR="00B13F4D" w:rsidRPr="00CF0605">
        <w:rPr>
          <w:szCs w:val="20"/>
        </w:rPr>
        <w:t>, 2020</w:t>
      </w:r>
      <w:r w:rsidR="001B6BA2" w:rsidRPr="00CF0605">
        <w:rPr>
          <w:szCs w:val="20"/>
        </w:rPr>
        <w:t>; (</w:t>
      </w:r>
      <w:r w:rsidR="00B13F4D" w:rsidRPr="00CF0605">
        <w:rPr>
          <w:szCs w:val="20"/>
        </w:rPr>
        <w:t>2</w:t>
      </w:r>
      <w:r w:rsidR="001B6BA2" w:rsidRPr="00CF0605">
        <w:rPr>
          <w:szCs w:val="20"/>
        </w:rPr>
        <w:t>) the Plan will adjust any subsequent repayments to reflect the extension of the due date under (</w:t>
      </w:r>
      <w:r w:rsidR="00B13F4D" w:rsidRPr="00CF0605">
        <w:rPr>
          <w:szCs w:val="20"/>
        </w:rPr>
        <w:t>1</w:t>
      </w:r>
      <w:r w:rsidR="001B6BA2" w:rsidRPr="00CF0605">
        <w:rPr>
          <w:szCs w:val="20"/>
        </w:rPr>
        <w:t>) and any interest accrued during the extension; and (</w:t>
      </w:r>
      <w:r w:rsidR="00B13F4D" w:rsidRPr="00CF0605">
        <w:rPr>
          <w:szCs w:val="20"/>
        </w:rPr>
        <w:t>3</w:t>
      </w:r>
      <w:r w:rsidR="001B6BA2" w:rsidRPr="00CF0605">
        <w:rPr>
          <w:szCs w:val="20"/>
        </w:rPr>
        <w:t>) the Plan will disregard the period of extension described in (</w:t>
      </w:r>
      <w:r w:rsidR="00B13F4D" w:rsidRPr="00CF0605">
        <w:rPr>
          <w:szCs w:val="20"/>
        </w:rPr>
        <w:t>1</w:t>
      </w:r>
      <w:r w:rsidR="001B6BA2" w:rsidRPr="00CF0605">
        <w:rPr>
          <w:szCs w:val="20"/>
        </w:rPr>
        <w:t xml:space="preserve">) in determining the 5-year period and the loan term under Code §72(p)(2)(B) or (C). </w:t>
      </w:r>
    </w:p>
    <w:p w14:paraId="578AF5E3" w14:textId="77777777" w:rsidR="00B13F4D" w:rsidRPr="00CF0605" w:rsidRDefault="00B13F4D" w:rsidP="00AB122B">
      <w:pPr>
        <w:widowControl/>
        <w:tabs>
          <w:tab w:val="left" w:pos="360"/>
        </w:tabs>
        <w:ind w:left="720"/>
        <w:rPr>
          <w:szCs w:val="20"/>
        </w:rPr>
      </w:pPr>
    </w:p>
    <w:p w14:paraId="0907D8B7" w14:textId="5F6FE7CC" w:rsidR="00B13F4D" w:rsidRPr="00CF0605" w:rsidRDefault="00B13F4D" w:rsidP="00A32457">
      <w:pPr>
        <w:widowControl/>
        <w:ind w:left="720" w:hanging="720"/>
        <w:rPr>
          <w:szCs w:val="20"/>
        </w:rPr>
      </w:pPr>
      <w:r w:rsidRPr="00CF0605">
        <w:rPr>
          <w:bCs/>
          <w:szCs w:val="20"/>
        </w:rPr>
        <w:t>4.4</w:t>
      </w:r>
      <w:r w:rsidRPr="00CF0605">
        <w:rPr>
          <w:b/>
          <w:szCs w:val="20"/>
        </w:rPr>
        <w:tab/>
        <w:t>Definition of Loan Relief Period</w:t>
      </w:r>
      <w:r w:rsidRPr="00CF0605">
        <w:rPr>
          <w:szCs w:val="20"/>
        </w:rPr>
        <w:t xml:space="preserve">. The "Loan Relief Period" means, </w:t>
      </w:r>
      <w:proofErr w:type="gramStart"/>
      <w:r w:rsidRPr="00CF0605">
        <w:rPr>
          <w:szCs w:val="20"/>
        </w:rPr>
        <w:t>with regard to</w:t>
      </w:r>
      <w:proofErr w:type="gramEnd"/>
      <w:r w:rsidRPr="00CF0605">
        <w:rPr>
          <w:szCs w:val="20"/>
        </w:rPr>
        <w:t xml:space="preserve"> a </w:t>
      </w:r>
      <w:r w:rsidR="00E177D8">
        <w:rPr>
          <w:szCs w:val="20"/>
        </w:rPr>
        <w:t>Qualified Individual</w:t>
      </w:r>
      <w:r w:rsidRPr="00CF0605">
        <w:rPr>
          <w:szCs w:val="20"/>
        </w:rPr>
        <w:t xml:space="preserve">, the period beginning on the first day of the </w:t>
      </w:r>
      <w:r w:rsidR="00A32457" w:rsidRPr="00CF0605">
        <w:rPr>
          <w:szCs w:val="20"/>
        </w:rPr>
        <w:t>A</w:t>
      </w:r>
      <w:r w:rsidRPr="00CF0605">
        <w:rPr>
          <w:szCs w:val="20"/>
        </w:rPr>
        <w:t xml:space="preserve">pplicable Incident Period and ending 180 days after the last day of the </w:t>
      </w:r>
      <w:r w:rsidR="00A32457" w:rsidRPr="00CF0605">
        <w:rPr>
          <w:szCs w:val="20"/>
        </w:rPr>
        <w:t>A</w:t>
      </w:r>
      <w:r w:rsidRPr="00CF0605">
        <w:rPr>
          <w:szCs w:val="20"/>
        </w:rPr>
        <w:t>pplicable Incident Period.</w:t>
      </w:r>
    </w:p>
    <w:p w14:paraId="0D119064" w14:textId="77777777" w:rsidR="001B6BA2" w:rsidRPr="00CF0605" w:rsidRDefault="001B6BA2" w:rsidP="00AB122B">
      <w:pPr>
        <w:widowControl/>
        <w:tabs>
          <w:tab w:val="left" w:pos="360"/>
        </w:tabs>
        <w:ind w:left="720"/>
        <w:rPr>
          <w:szCs w:val="20"/>
        </w:rPr>
      </w:pPr>
      <w:r w:rsidRPr="00CF0605">
        <w:rPr>
          <w:szCs w:val="20"/>
        </w:rPr>
        <w:t xml:space="preserve"> </w:t>
      </w:r>
    </w:p>
    <w:p w14:paraId="75DD10BC" w14:textId="77777777" w:rsidR="00B13F4D" w:rsidRPr="00CF0605" w:rsidRDefault="00B13F4D" w:rsidP="00B13F4D">
      <w:pPr>
        <w:widowControl/>
        <w:tabs>
          <w:tab w:val="left" w:pos="360"/>
          <w:tab w:val="left" w:pos="720"/>
        </w:tabs>
        <w:jc w:val="center"/>
        <w:rPr>
          <w:b/>
          <w:szCs w:val="20"/>
        </w:rPr>
      </w:pPr>
      <w:r w:rsidRPr="00CF0605">
        <w:rPr>
          <w:b/>
          <w:szCs w:val="20"/>
        </w:rPr>
        <w:t>ARTICLE 5</w:t>
      </w:r>
    </w:p>
    <w:p w14:paraId="3CD7F648" w14:textId="77777777" w:rsidR="00B13F4D" w:rsidRPr="00CF0605" w:rsidRDefault="00B13F4D" w:rsidP="00B13F4D">
      <w:pPr>
        <w:widowControl/>
        <w:tabs>
          <w:tab w:val="left" w:pos="360"/>
          <w:tab w:val="left" w:pos="720"/>
        </w:tabs>
        <w:jc w:val="center"/>
        <w:rPr>
          <w:szCs w:val="20"/>
        </w:rPr>
      </w:pPr>
      <w:r w:rsidRPr="00CF0605">
        <w:rPr>
          <w:b/>
          <w:szCs w:val="20"/>
        </w:rPr>
        <w:t>HOME PURCHASE RELIEF</w:t>
      </w:r>
    </w:p>
    <w:p w14:paraId="440FF6E8" w14:textId="77777777" w:rsidR="00B13F4D" w:rsidRPr="00CF0605" w:rsidRDefault="00B13F4D" w:rsidP="00AB122B">
      <w:pPr>
        <w:widowControl/>
        <w:tabs>
          <w:tab w:val="left" w:pos="360"/>
        </w:tabs>
        <w:ind w:left="720"/>
        <w:rPr>
          <w:szCs w:val="20"/>
        </w:rPr>
      </w:pPr>
    </w:p>
    <w:p w14:paraId="337FF873" w14:textId="77777777" w:rsidR="00ED70BE" w:rsidRPr="00CF0605" w:rsidRDefault="00B13F4D" w:rsidP="00ED70BE">
      <w:pPr>
        <w:widowControl/>
        <w:tabs>
          <w:tab w:val="left" w:pos="360"/>
          <w:tab w:val="left" w:pos="720"/>
        </w:tabs>
        <w:ind w:left="720" w:hanging="720"/>
        <w:rPr>
          <w:szCs w:val="20"/>
        </w:rPr>
      </w:pPr>
      <w:r w:rsidRPr="00CF0605">
        <w:rPr>
          <w:szCs w:val="20"/>
        </w:rPr>
        <w:t>5.1</w:t>
      </w:r>
      <w:r w:rsidRPr="00CF0605">
        <w:rPr>
          <w:szCs w:val="20"/>
        </w:rPr>
        <w:tab/>
      </w:r>
      <w:r w:rsidRPr="00CF0605">
        <w:rPr>
          <w:szCs w:val="20"/>
        </w:rPr>
        <w:tab/>
      </w:r>
      <w:r w:rsidRPr="00CF0605">
        <w:rPr>
          <w:b/>
          <w:bCs/>
          <w:szCs w:val="20"/>
        </w:rPr>
        <w:t>Application.</w:t>
      </w:r>
      <w:r w:rsidRPr="00CF0605">
        <w:rPr>
          <w:szCs w:val="20"/>
        </w:rPr>
        <w:t xml:space="preserve"> This Article </w:t>
      </w:r>
      <w:r w:rsidR="00CF0605">
        <w:rPr>
          <w:szCs w:val="20"/>
        </w:rPr>
        <w:t>5</w:t>
      </w:r>
      <w:r w:rsidRPr="00CF0605">
        <w:rPr>
          <w:szCs w:val="20"/>
        </w:rPr>
        <w:t xml:space="preserve"> will apply only if </w:t>
      </w:r>
      <w:r w:rsidR="00ED70BE" w:rsidRPr="00CF0605">
        <w:rPr>
          <w:szCs w:val="20"/>
        </w:rPr>
        <w:t>(1) the Plan is a 401(k) Plan, a Profit-Sharing Plan, or a 403(b) Plan</w:t>
      </w:r>
      <w:r w:rsidR="004A228F" w:rsidRPr="00CF0605">
        <w:rPr>
          <w:szCs w:val="20"/>
        </w:rPr>
        <w:t xml:space="preserve">, (2) the Plan permits rollover contributions, </w:t>
      </w:r>
      <w:r w:rsidR="00ED70BE" w:rsidRPr="00CF0605">
        <w:rPr>
          <w:szCs w:val="20"/>
        </w:rPr>
        <w:t>and (</w:t>
      </w:r>
      <w:r w:rsidR="004A228F" w:rsidRPr="00CF0605">
        <w:rPr>
          <w:szCs w:val="20"/>
        </w:rPr>
        <w:t>3</w:t>
      </w:r>
      <w:r w:rsidR="00ED70BE" w:rsidRPr="00CF0605">
        <w:rPr>
          <w:szCs w:val="20"/>
        </w:rPr>
        <w:t>) the Employer elects in Section 2.2(d) for this Article 5 to apply.</w:t>
      </w:r>
    </w:p>
    <w:p w14:paraId="4F6B2945" w14:textId="77777777" w:rsidR="00B13F4D" w:rsidRPr="00CF0605" w:rsidRDefault="00B13F4D" w:rsidP="00B13F4D">
      <w:pPr>
        <w:widowControl/>
        <w:ind w:left="720" w:hanging="720"/>
        <w:rPr>
          <w:bCs/>
          <w:szCs w:val="20"/>
        </w:rPr>
      </w:pPr>
    </w:p>
    <w:p w14:paraId="5D1B1F92" w14:textId="7A913187" w:rsidR="00B13F4D" w:rsidRPr="00CF0605" w:rsidRDefault="004A228F" w:rsidP="00B13F4D">
      <w:pPr>
        <w:widowControl/>
        <w:ind w:left="720" w:hanging="720"/>
        <w:rPr>
          <w:i/>
          <w:szCs w:val="20"/>
        </w:rPr>
      </w:pPr>
      <w:r w:rsidRPr="00CF0605">
        <w:rPr>
          <w:bCs/>
          <w:szCs w:val="20"/>
        </w:rPr>
        <w:t>5</w:t>
      </w:r>
      <w:r w:rsidR="00B13F4D" w:rsidRPr="00CF0605">
        <w:rPr>
          <w:bCs/>
          <w:szCs w:val="20"/>
        </w:rPr>
        <w:t>.2</w:t>
      </w:r>
      <w:r w:rsidR="00B13F4D" w:rsidRPr="00CF0605">
        <w:rPr>
          <w:b/>
          <w:szCs w:val="20"/>
        </w:rPr>
        <w:tab/>
        <w:t>Recontribution of home purchase withdrawal</w:t>
      </w:r>
      <w:r w:rsidR="00B13F4D" w:rsidRPr="00CF0605">
        <w:rPr>
          <w:szCs w:val="20"/>
        </w:rPr>
        <w:t xml:space="preserve">. </w:t>
      </w:r>
      <w:r w:rsidRPr="00CF0605">
        <w:rPr>
          <w:szCs w:val="20"/>
        </w:rPr>
        <w:t xml:space="preserve">A </w:t>
      </w:r>
      <w:r w:rsidR="00A03AE6">
        <w:rPr>
          <w:szCs w:val="20"/>
        </w:rPr>
        <w:t xml:space="preserve">Participant </w:t>
      </w:r>
      <w:r w:rsidR="00B13F4D" w:rsidRPr="00CF0605">
        <w:rPr>
          <w:szCs w:val="20"/>
        </w:rPr>
        <w:t xml:space="preserve">who received a hardship distribution </w:t>
      </w:r>
      <w:r w:rsidR="00B61940">
        <w:rPr>
          <w:szCs w:val="20"/>
        </w:rPr>
        <w:t xml:space="preserve">during the Distribution Period </w:t>
      </w:r>
      <w:r w:rsidR="00B13F4D" w:rsidRPr="00CF0605">
        <w:rPr>
          <w:szCs w:val="20"/>
        </w:rPr>
        <w:t xml:space="preserve">to purchase or construct a principal residence in </w:t>
      </w:r>
      <w:r w:rsidRPr="00CF0605">
        <w:rPr>
          <w:szCs w:val="20"/>
        </w:rPr>
        <w:t>a Qualified Disaster Area</w:t>
      </w:r>
      <w:r w:rsidR="00B13F4D" w:rsidRPr="00CF0605">
        <w:rPr>
          <w:szCs w:val="20"/>
        </w:rPr>
        <w:t xml:space="preserve">, but who, on account of the disaster, did not use the funds to purchase or construct a principal residence, may make one or more contributions to the Plan, as rollover contributions, during the Applicable Period, in an aggregate amount not to exceed the amount of such </w:t>
      </w:r>
      <w:r w:rsidR="00CF0605">
        <w:rPr>
          <w:szCs w:val="20"/>
        </w:rPr>
        <w:t>hardship d</w:t>
      </w:r>
      <w:r w:rsidR="00B13F4D" w:rsidRPr="00CF0605">
        <w:rPr>
          <w:szCs w:val="20"/>
        </w:rPr>
        <w:t xml:space="preserve">istribution. </w:t>
      </w:r>
    </w:p>
    <w:p w14:paraId="74970644" w14:textId="77777777" w:rsidR="00B13F4D" w:rsidRPr="00CF0605" w:rsidRDefault="00B13F4D" w:rsidP="00B13F4D">
      <w:pPr>
        <w:widowControl/>
        <w:tabs>
          <w:tab w:val="left" w:pos="360"/>
        </w:tabs>
        <w:rPr>
          <w:szCs w:val="20"/>
        </w:rPr>
      </w:pPr>
    </w:p>
    <w:p w14:paraId="60D863ED" w14:textId="504CF37A" w:rsidR="004A228F" w:rsidRPr="00CF0605" w:rsidRDefault="004A228F" w:rsidP="004A228F">
      <w:pPr>
        <w:widowControl/>
        <w:ind w:left="720" w:hanging="720"/>
        <w:rPr>
          <w:szCs w:val="20"/>
        </w:rPr>
      </w:pPr>
      <w:r w:rsidRPr="00CF0605">
        <w:rPr>
          <w:bCs/>
          <w:szCs w:val="20"/>
        </w:rPr>
        <w:t>5.3</w:t>
      </w:r>
      <w:r w:rsidRPr="00CF0605">
        <w:rPr>
          <w:b/>
          <w:szCs w:val="20"/>
        </w:rPr>
        <w:tab/>
        <w:t>Definition</w:t>
      </w:r>
      <w:r w:rsidR="00CA4A67">
        <w:rPr>
          <w:b/>
          <w:szCs w:val="20"/>
        </w:rPr>
        <w:t>s</w:t>
      </w:r>
      <w:r w:rsidRPr="00CF0605">
        <w:rPr>
          <w:szCs w:val="20"/>
        </w:rPr>
        <w:t xml:space="preserve">. The </w:t>
      </w:r>
      <w:r w:rsidR="00A419BB">
        <w:rPr>
          <w:szCs w:val="20"/>
        </w:rPr>
        <w:t>“</w:t>
      </w:r>
      <w:r w:rsidR="00B61940">
        <w:rPr>
          <w:szCs w:val="20"/>
        </w:rPr>
        <w:t>Distribution</w:t>
      </w:r>
      <w:r w:rsidRPr="00CF0605">
        <w:rPr>
          <w:szCs w:val="20"/>
        </w:rPr>
        <w:t xml:space="preserve"> Period</w:t>
      </w:r>
      <w:r w:rsidR="00A419BB">
        <w:rPr>
          <w:szCs w:val="20"/>
        </w:rPr>
        <w:t>”</w:t>
      </w:r>
      <w:r w:rsidRPr="00CF0605">
        <w:rPr>
          <w:szCs w:val="20"/>
        </w:rPr>
        <w:t xml:space="preserve"> for purposes of Section 5.2 means the period beginning 180 days before the first day of </w:t>
      </w:r>
      <w:r w:rsidR="00A32457" w:rsidRPr="00CF0605">
        <w:rPr>
          <w:szCs w:val="20"/>
        </w:rPr>
        <w:t>A</w:t>
      </w:r>
      <w:r w:rsidRPr="00CF0605">
        <w:rPr>
          <w:szCs w:val="20"/>
        </w:rPr>
        <w:t>pplicable Incident Period and ending 30 days after the last day of the Applicable Incident Period.</w:t>
      </w:r>
      <w:r w:rsidR="00787142">
        <w:rPr>
          <w:szCs w:val="20"/>
        </w:rPr>
        <w:t xml:space="preserve"> </w:t>
      </w:r>
      <w:r w:rsidR="00787142" w:rsidRPr="00CF0605">
        <w:rPr>
          <w:szCs w:val="20"/>
        </w:rPr>
        <w:t xml:space="preserve">The </w:t>
      </w:r>
      <w:r w:rsidR="00787142">
        <w:rPr>
          <w:szCs w:val="20"/>
        </w:rPr>
        <w:t>“</w:t>
      </w:r>
      <w:r w:rsidR="00B16366">
        <w:rPr>
          <w:szCs w:val="20"/>
        </w:rPr>
        <w:t>Applicable</w:t>
      </w:r>
      <w:r w:rsidR="00787142" w:rsidRPr="00CF0605">
        <w:rPr>
          <w:szCs w:val="20"/>
        </w:rPr>
        <w:t xml:space="preserve"> Period</w:t>
      </w:r>
      <w:r w:rsidR="00787142">
        <w:rPr>
          <w:szCs w:val="20"/>
        </w:rPr>
        <w:t>”</w:t>
      </w:r>
      <w:r w:rsidR="00787142" w:rsidRPr="00CF0605">
        <w:rPr>
          <w:szCs w:val="20"/>
        </w:rPr>
        <w:t xml:space="preserve"> for purposes of Section 5.2 means the period beginning </w:t>
      </w:r>
      <w:r w:rsidR="00A9792F">
        <w:rPr>
          <w:szCs w:val="20"/>
        </w:rPr>
        <w:t>on</w:t>
      </w:r>
      <w:r w:rsidR="00787142" w:rsidRPr="00CF0605">
        <w:rPr>
          <w:szCs w:val="20"/>
        </w:rPr>
        <w:t xml:space="preserve"> the first day of Applicable Incident Period and ending </w:t>
      </w:r>
      <w:r w:rsidR="009E07C3">
        <w:rPr>
          <w:szCs w:val="20"/>
        </w:rPr>
        <w:t>June 25, 2021.</w:t>
      </w:r>
    </w:p>
    <w:p w14:paraId="12DA203C" w14:textId="77777777" w:rsidR="00AB122B" w:rsidRPr="00CF0605" w:rsidRDefault="00AB122B" w:rsidP="00AB122B">
      <w:pPr>
        <w:keepNext/>
        <w:keepLines/>
        <w:ind w:right="-720"/>
        <w:rPr>
          <w:szCs w:val="20"/>
          <w:highlight w:val="cyan"/>
        </w:rPr>
      </w:pPr>
    </w:p>
    <w:p w14:paraId="55136341" w14:textId="77777777" w:rsidR="00AB122B" w:rsidRPr="00CF0605" w:rsidRDefault="00AB122B" w:rsidP="00AB122B">
      <w:pPr>
        <w:keepNext/>
        <w:widowControl/>
        <w:rPr>
          <w:b/>
          <w:bCs/>
          <w:szCs w:val="20"/>
        </w:rPr>
      </w:pPr>
    </w:p>
    <w:p w14:paraId="63D39D10" w14:textId="77777777" w:rsidR="00AB122B" w:rsidRPr="00CF0605" w:rsidRDefault="00AB122B" w:rsidP="00AB122B">
      <w:pPr>
        <w:keepNext/>
        <w:keepLines/>
        <w:widowControl/>
        <w:tabs>
          <w:tab w:val="left" w:pos="5220"/>
          <w:tab w:val="left" w:pos="8550"/>
          <w:tab w:val="left" w:pos="9540"/>
        </w:tabs>
        <w:rPr>
          <w:szCs w:val="20"/>
        </w:rPr>
      </w:pPr>
      <w:r w:rsidRPr="00CF0605">
        <w:rPr>
          <w:szCs w:val="20"/>
        </w:rPr>
        <w:t xml:space="preserve">This Amendment has been executed this </w:t>
      </w:r>
      <w:r w:rsidRPr="00CF0605">
        <w:rPr>
          <w:szCs w:val="20"/>
          <w:u w:val="single"/>
        </w:rPr>
        <w:tab/>
      </w:r>
      <w:r w:rsidRPr="00CF0605">
        <w:rPr>
          <w:szCs w:val="20"/>
        </w:rPr>
        <w:t xml:space="preserve"> day of </w:t>
      </w:r>
      <w:r w:rsidRPr="00CF0605">
        <w:rPr>
          <w:szCs w:val="20"/>
          <w:u w:val="single"/>
        </w:rPr>
        <w:tab/>
      </w:r>
      <w:r w:rsidRPr="00CF0605">
        <w:rPr>
          <w:szCs w:val="20"/>
        </w:rPr>
        <w:t xml:space="preserve">, </w:t>
      </w:r>
      <w:r w:rsidRPr="00CF0605">
        <w:rPr>
          <w:szCs w:val="20"/>
          <w:u w:val="single"/>
        </w:rPr>
        <w:tab/>
      </w:r>
      <w:r w:rsidRPr="00CF0605">
        <w:rPr>
          <w:szCs w:val="20"/>
        </w:rPr>
        <w:t>.</w:t>
      </w:r>
    </w:p>
    <w:p w14:paraId="483D5098" w14:textId="77777777" w:rsidR="00AB122B" w:rsidRPr="00CF0605" w:rsidRDefault="00AB122B" w:rsidP="00AB122B">
      <w:pPr>
        <w:keepNext/>
        <w:keepLines/>
        <w:widowControl/>
        <w:rPr>
          <w:szCs w:val="20"/>
        </w:rPr>
      </w:pPr>
    </w:p>
    <w:p w14:paraId="7349B2A1" w14:textId="77777777" w:rsidR="00AB122B" w:rsidRPr="00CF0605" w:rsidRDefault="00AB122B" w:rsidP="00AB122B">
      <w:pPr>
        <w:keepNext/>
        <w:widowControl/>
        <w:tabs>
          <w:tab w:val="right" w:pos="5760"/>
        </w:tabs>
        <w:rPr>
          <w:szCs w:val="20"/>
          <w:u w:val="single"/>
        </w:rPr>
      </w:pPr>
      <w:r w:rsidRPr="00CF0605">
        <w:rPr>
          <w:szCs w:val="20"/>
        </w:rPr>
        <w:t xml:space="preserve">Name of Plan: </w:t>
      </w:r>
      <w:r w:rsidRPr="00CF0605">
        <w:rPr>
          <w:szCs w:val="20"/>
          <w:u w:val="single"/>
        </w:rPr>
        <w:tab/>
      </w:r>
    </w:p>
    <w:p w14:paraId="6D56BB67" w14:textId="77777777" w:rsidR="00AB122B" w:rsidRPr="00CF0605" w:rsidRDefault="00AB122B" w:rsidP="00AB122B">
      <w:pPr>
        <w:keepNext/>
        <w:widowControl/>
        <w:rPr>
          <w:szCs w:val="20"/>
        </w:rPr>
      </w:pPr>
    </w:p>
    <w:p w14:paraId="3360546E" w14:textId="77777777" w:rsidR="00AB122B" w:rsidRPr="00CF0605" w:rsidRDefault="00AB122B" w:rsidP="00AB122B">
      <w:pPr>
        <w:keepNext/>
        <w:widowControl/>
        <w:tabs>
          <w:tab w:val="right" w:pos="5760"/>
        </w:tabs>
        <w:rPr>
          <w:szCs w:val="20"/>
          <w:u w:val="single"/>
        </w:rPr>
      </w:pPr>
      <w:r w:rsidRPr="00CF0605">
        <w:rPr>
          <w:szCs w:val="20"/>
        </w:rPr>
        <w:t xml:space="preserve">Name of Employer: </w:t>
      </w:r>
      <w:r w:rsidRPr="00CF0605">
        <w:rPr>
          <w:szCs w:val="20"/>
          <w:u w:val="single"/>
        </w:rPr>
        <w:tab/>
      </w:r>
    </w:p>
    <w:p w14:paraId="1193DD1A" w14:textId="77777777" w:rsidR="00AB122B" w:rsidRPr="00CF0605" w:rsidRDefault="00AB122B" w:rsidP="00AB122B">
      <w:pPr>
        <w:keepNext/>
        <w:widowControl/>
        <w:rPr>
          <w:szCs w:val="20"/>
        </w:rPr>
      </w:pPr>
    </w:p>
    <w:p w14:paraId="7095D974" w14:textId="77777777" w:rsidR="00AB122B" w:rsidRPr="00CF0605" w:rsidRDefault="00AB122B" w:rsidP="00AB122B">
      <w:pPr>
        <w:keepNext/>
        <w:widowControl/>
        <w:rPr>
          <w:szCs w:val="20"/>
        </w:rPr>
      </w:pPr>
    </w:p>
    <w:p w14:paraId="3FC41B05" w14:textId="77777777" w:rsidR="00AB122B" w:rsidRPr="00CF0605" w:rsidRDefault="00AB122B" w:rsidP="00AB122B">
      <w:pPr>
        <w:keepNext/>
        <w:widowControl/>
        <w:tabs>
          <w:tab w:val="right" w:pos="5760"/>
        </w:tabs>
        <w:rPr>
          <w:szCs w:val="20"/>
          <w:u w:val="single"/>
        </w:rPr>
      </w:pPr>
      <w:r w:rsidRPr="00CF0605">
        <w:rPr>
          <w:szCs w:val="20"/>
        </w:rPr>
        <w:t xml:space="preserve">By: </w:t>
      </w:r>
      <w:r w:rsidRPr="00CF0605">
        <w:rPr>
          <w:szCs w:val="20"/>
          <w:u w:val="single"/>
        </w:rPr>
        <w:tab/>
      </w:r>
    </w:p>
    <w:p w14:paraId="32983457" w14:textId="6750064A" w:rsidR="00E07290" w:rsidRPr="00CF0605" w:rsidRDefault="00AB122B" w:rsidP="00FF1808">
      <w:pPr>
        <w:widowControl/>
        <w:tabs>
          <w:tab w:val="left" w:pos="1440"/>
        </w:tabs>
        <w:rPr>
          <w:i/>
          <w:szCs w:val="20"/>
        </w:rPr>
        <w:sectPr w:rsidR="00E07290" w:rsidRPr="00CF0605" w:rsidSect="00900A95">
          <w:footerReference w:type="default" r:id="rId7"/>
          <w:pgSz w:w="12240" w:h="15840" w:code="1"/>
          <w:pgMar w:top="864" w:right="1440" w:bottom="720" w:left="1440" w:header="864" w:footer="720" w:gutter="0"/>
          <w:pgNumType w:start="1"/>
          <w:cols w:space="720"/>
          <w:docGrid w:linePitch="360"/>
        </w:sectPr>
      </w:pPr>
      <w:r w:rsidRPr="00CF0605">
        <w:rPr>
          <w:szCs w:val="20"/>
        </w:rPr>
        <w:tab/>
        <w:t>EMPLOYER</w:t>
      </w:r>
    </w:p>
    <w:p w14:paraId="141CBE15" w14:textId="77777777" w:rsidR="00E07290" w:rsidRPr="00CF0605" w:rsidRDefault="00E07290" w:rsidP="00E07290">
      <w:pPr>
        <w:pStyle w:val="Heading4"/>
        <w:jc w:val="left"/>
        <w:rPr>
          <w:i/>
          <w:sz w:val="20"/>
          <w:szCs w:val="20"/>
        </w:rPr>
      </w:pPr>
    </w:p>
    <w:p w14:paraId="2DB4E241" w14:textId="77777777" w:rsidR="00E07290" w:rsidRPr="00CF0605" w:rsidRDefault="00E07290" w:rsidP="00E07290">
      <w:pPr>
        <w:keepNext/>
        <w:widowControl/>
        <w:jc w:val="center"/>
        <w:outlineLvl w:val="3"/>
        <w:rPr>
          <w:b/>
          <w:bCs/>
          <w:szCs w:val="20"/>
        </w:rPr>
      </w:pPr>
      <w:r w:rsidRPr="00CF0605">
        <w:rPr>
          <w:b/>
          <w:bCs/>
          <w:szCs w:val="20"/>
        </w:rPr>
        <w:t>CERTIFICATE OF ADOPTING RESOLUTION</w:t>
      </w:r>
    </w:p>
    <w:p w14:paraId="0F589B0D" w14:textId="77777777" w:rsidR="00E07290" w:rsidRPr="00CF0605" w:rsidRDefault="00E07290" w:rsidP="00E07290">
      <w:pPr>
        <w:widowControl/>
        <w:tabs>
          <w:tab w:val="left" w:pos="-720"/>
        </w:tabs>
        <w:suppressAutoHyphens/>
        <w:autoSpaceDE/>
        <w:autoSpaceDN/>
        <w:jc w:val="both"/>
        <w:rPr>
          <w:szCs w:val="20"/>
        </w:rPr>
      </w:pPr>
    </w:p>
    <w:p w14:paraId="5541077B" w14:textId="77777777" w:rsidR="00E07290" w:rsidRPr="00CF0605" w:rsidRDefault="00E07290" w:rsidP="00E07290">
      <w:pPr>
        <w:widowControl/>
        <w:tabs>
          <w:tab w:val="left" w:pos="-720"/>
          <w:tab w:val="left" w:pos="720"/>
        </w:tabs>
        <w:suppressAutoHyphens/>
        <w:autoSpaceDE/>
        <w:autoSpaceDN/>
        <w:rPr>
          <w:szCs w:val="20"/>
        </w:rPr>
      </w:pPr>
      <w:r w:rsidRPr="00CF0605">
        <w:rPr>
          <w:szCs w:val="20"/>
        </w:rPr>
        <w:t xml:space="preserve">The undersigned authorized representative of </w:t>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u w:val="single"/>
        </w:rPr>
        <w:tab/>
      </w:r>
      <w:r w:rsidRPr="00CF0605">
        <w:rPr>
          <w:szCs w:val="20"/>
        </w:rPr>
        <w:t xml:space="preserve"> (the Employer) hereby certifies that the following resolution was duly adopted by Employer on </w:t>
      </w:r>
      <w:r w:rsidRPr="00CF0605">
        <w:rPr>
          <w:szCs w:val="20"/>
          <w:u w:val="single"/>
        </w:rPr>
        <w:tab/>
      </w:r>
      <w:r w:rsidRPr="00CF0605">
        <w:rPr>
          <w:szCs w:val="20"/>
          <w:u w:val="single"/>
        </w:rPr>
        <w:tab/>
      </w:r>
      <w:r w:rsidRPr="00CF0605">
        <w:rPr>
          <w:szCs w:val="20"/>
          <w:u w:val="single"/>
        </w:rPr>
        <w:tab/>
        <w:t xml:space="preserve">          </w:t>
      </w:r>
      <w:proofErr w:type="gramStart"/>
      <w:r w:rsidRPr="00CF0605">
        <w:rPr>
          <w:szCs w:val="20"/>
          <w:u w:val="single"/>
        </w:rPr>
        <w:t xml:space="preserve">  </w:t>
      </w:r>
      <w:r w:rsidRPr="00CF0605">
        <w:rPr>
          <w:szCs w:val="20"/>
        </w:rPr>
        <w:t>,</w:t>
      </w:r>
      <w:proofErr w:type="gramEnd"/>
      <w:r w:rsidRPr="00CF0605">
        <w:rPr>
          <w:szCs w:val="20"/>
        </w:rPr>
        <w:t xml:space="preserve"> and that such resolution has not been modified or rescinded as of the date hereof:</w:t>
      </w:r>
    </w:p>
    <w:p w14:paraId="3AC8D7A5" w14:textId="77777777" w:rsidR="00E07290" w:rsidRPr="00CF0605" w:rsidRDefault="00E07290" w:rsidP="00E07290">
      <w:pPr>
        <w:widowControl/>
        <w:tabs>
          <w:tab w:val="left" w:pos="-720"/>
        </w:tabs>
        <w:suppressAutoHyphens/>
        <w:autoSpaceDE/>
        <w:autoSpaceDN/>
        <w:rPr>
          <w:szCs w:val="20"/>
        </w:rPr>
      </w:pPr>
    </w:p>
    <w:p w14:paraId="4605A63D" w14:textId="21AA6523" w:rsidR="00E07290" w:rsidRPr="00CF0605" w:rsidRDefault="00E07290" w:rsidP="00E07290">
      <w:pPr>
        <w:tabs>
          <w:tab w:val="left" w:pos="-720"/>
          <w:tab w:val="left" w:pos="7920"/>
        </w:tabs>
        <w:suppressAutoHyphens/>
        <w:rPr>
          <w:szCs w:val="20"/>
        </w:rPr>
      </w:pPr>
      <w:r w:rsidRPr="00CF0605">
        <w:rPr>
          <w:szCs w:val="20"/>
        </w:rPr>
        <w:t xml:space="preserve">RESOLVED, the </w:t>
      </w:r>
      <w:r w:rsidR="00A52EAA" w:rsidRPr="00CF0605">
        <w:rPr>
          <w:szCs w:val="20"/>
        </w:rPr>
        <w:t xml:space="preserve">Amendment to </w:t>
      </w:r>
      <w:proofErr w:type="gramStart"/>
      <w:r w:rsidRPr="00CF0605">
        <w:rPr>
          <w:szCs w:val="20"/>
        </w:rPr>
        <w:t xml:space="preserve">the  </w:t>
      </w:r>
      <w:r w:rsidR="00A52EAA" w:rsidRPr="00CF0605">
        <w:rPr>
          <w:szCs w:val="20"/>
        </w:rPr>
        <w:t>_</w:t>
      </w:r>
      <w:proofErr w:type="gramEnd"/>
      <w:r w:rsidR="00A52EAA" w:rsidRPr="00CF0605">
        <w:rPr>
          <w:szCs w:val="20"/>
        </w:rPr>
        <w:t>__________________</w:t>
      </w:r>
      <w:r w:rsidRPr="00CF0605">
        <w:rPr>
          <w:szCs w:val="20"/>
          <w:u w:val="single"/>
        </w:rPr>
        <w:tab/>
      </w:r>
      <w:r w:rsidR="00AB122B" w:rsidRPr="00CF0605">
        <w:rPr>
          <w:szCs w:val="20"/>
        </w:rPr>
        <w:t xml:space="preserve"> Plan for the </w:t>
      </w:r>
      <w:r w:rsidR="004F1ACB" w:rsidRPr="004F1ACB">
        <w:rPr>
          <w:szCs w:val="20"/>
        </w:rPr>
        <w:t>AMENDMENT FOR TAXPAYER CERTAINTY AND DISASTER TAX RELIEF ACT OF 20</w:t>
      </w:r>
      <w:r w:rsidR="00852CB0">
        <w:rPr>
          <w:szCs w:val="20"/>
        </w:rPr>
        <w:t>20</w:t>
      </w:r>
      <w:r w:rsidR="004F1ACB" w:rsidRPr="004F1ACB">
        <w:rPr>
          <w:szCs w:val="20"/>
        </w:rPr>
        <w:t xml:space="preserve"> </w:t>
      </w:r>
      <w:r w:rsidR="00A52EAA" w:rsidRPr="00CF0605">
        <w:rPr>
          <w:szCs w:val="20"/>
        </w:rPr>
        <w:t xml:space="preserve">(the Amendment) is hereby approved and adopted </w:t>
      </w:r>
      <w:r w:rsidRPr="00CF0605">
        <w:rPr>
          <w:szCs w:val="20"/>
        </w:rPr>
        <w:t xml:space="preserve">and that an authorized representative of the Employer is hereby authorized and directed to </w:t>
      </w:r>
      <w:r w:rsidR="00A52EAA" w:rsidRPr="00CF0605">
        <w:rPr>
          <w:szCs w:val="20"/>
        </w:rPr>
        <w:t xml:space="preserve">execute and deliver to the Plan Administrator the Amendment and to </w:t>
      </w:r>
      <w:r w:rsidRPr="00CF0605">
        <w:rPr>
          <w:szCs w:val="20"/>
        </w:rPr>
        <w:t>take any and all actions as it may deem necessary to effectuate this resolution.</w:t>
      </w:r>
    </w:p>
    <w:p w14:paraId="61C74F12" w14:textId="77777777" w:rsidR="00E07290" w:rsidRPr="00CF0605" w:rsidRDefault="00E07290" w:rsidP="00E07290">
      <w:pPr>
        <w:widowControl/>
        <w:tabs>
          <w:tab w:val="left" w:pos="-720"/>
        </w:tabs>
        <w:suppressAutoHyphens/>
        <w:autoSpaceDE/>
        <w:autoSpaceDN/>
        <w:rPr>
          <w:szCs w:val="20"/>
        </w:rPr>
      </w:pPr>
    </w:p>
    <w:p w14:paraId="3631485F" w14:textId="77777777" w:rsidR="00A52EAA" w:rsidRPr="00CF0605" w:rsidRDefault="00A52EAA" w:rsidP="00A52EAA">
      <w:pPr>
        <w:widowControl/>
        <w:tabs>
          <w:tab w:val="left" w:pos="-720"/>
        </w:tabs>
        <w:suppressAutoHyphens/>
        <w:autoSpaceDE/>
        <w:autoSpaceDN/>
        <w:rPr>
          <w:szCs w:val="20"/>
        </w:rPr>
      </w:pPr>
      <w:r w:rsidRPr="00CF0605">
        <w:rPr>
          <w:szCs w:val="20"/>
        </w:rPr>
        <w:t>The undersigned further certifies that attached hereto is a copy of the Amendment approved and adopted in the foregoing resolution.</w:t>
      </w:r>
    </w:p>
    <w:p w14:paraId="1BB22E65" w14:textId="77777777" w:rsidR="00A52EAA" w:rsidRPr="00CF0605" w:rsidRDefault="00A52EAA" w:rsidP="00E07290">
      <w:pPr>
        <w:widowControl/>
        <w:tabs>
          <w:tab w:val="left" w:pos="5040"/>
        </w:tabs>
        <w:autoSpaceDE/>
        <w:autoSpaceDN/>
        <w:rPr>
          <w:szCs w:val="20"/>
        </w:rPr>
      </w:pPr>
    </w:p>
    <w:p w14:paraId="1DAA8FEA" w14:textId="77777777" w:rsidR="00A52EAA" w:rsidRPr="00CF0605" w:rsidRDefault="00A52EAA" w:rsidP="00E07290">
      <w:pPr>
        <w:widowControl/>
        <w:tabs>
          <w:tab w:val="left" w:pos="5040"/>
        </w:tabs>
        <w:autoSpaceDE/>
        <w:autoSpaceDN/>
        <w:rPr>
          <w:szCs w:val="20"/>
        </w:rPr>
      </w:pPr>
    </w:p>
    <w:p w14:paraId="335FD8D4" w14:textId="77777777" w:rsidR="00AB122B" w:rsidRPr="00CF0605" w:rsidRDefault="00AB122B" w:rsidP="00AB122B">
      <w:pPr>
        <w:widowControl/>
        <w:tabs>
          <w:tab w:val="left" w:pos="6120"/>
          <w:tab w:val="left" w:leader="underscore" w:pos="10080"/>
        </w:tabs>
        <w:ind w:right="-720"/>
        <w:jc w:val="both"/>
        <w:rPr>
          <w:szCs w:val="20"/>
        </w:rPr>
      </w:pPr>
      <w:proofErr w:type="gramStart"/>
      <w:r w:rsidRPr="00CF0605">
        <w:rPr>
          <w:szCs w:val="20"/>
        </w:rPr>
        <w:t>Date:_</w:t>
      </w:r>
      <w:proofErr w:type="gramEnd"/>
      <w:r w:rsidRPr="00CF0605">
        <w:rPr>
          <w:szCs w:val="20"/>
        </w:rPr>
        <w:t>_______________________</w:t>
      </w:r>
      <w:r w:rsidR="00D920D0" w:rsidRPr="00CF0605">
        <w:rPr>
          <w:szCs w:val="20"/>
          <w:u w:val="single"/>
        </w:rPr>
        <w:t xml:space="preserve">   </w:t>
      </w:r>
      <w:r w:rsidRPr="00CF0605">
        <w:rPr>
          <w:szCs w:val="20"/>
        </w:rPr>
        <w:t>____</w:t>
      </w:r>
      <w:r w:rsidRPr="00CF0605">
        <w:rPr>
          <w:szCs w:val="20"/>
        </w:rPr>
        <w:tab/>
      </w:r>
    </w:p>
    <w:p w14:paraId="7F0E082A" w14:textId="77777777" w:rsidR="00AB122B" w:rsidRPr="00CF0605" w:rsidRDefault="00AB122B" w:rsidP="00AB122B">
      <w:pPr>
        <w:widowControl/>
        <w:ind w:left="14" w:right="-720"/>
        <w:rPr>
          <w:szCs w:val="20"/>
        </w:rPr>
      </w:pPr>
    </w:p>
    <w:p w14:paraId="585C3A94" w14:textId="77777777" w:rsidR="00AB122B" w:rsidRPr="00CF0605" w:rsidRDefault="00AB122B" w:rsidP="00AB122B">
      <w:pPr>
        <w:widowControl/>
        <w:tabs>
          <w:tab w:val="left" w:pos="5400"/>
          <w:tab w:val="left" w:pos="6120"/>
          <w:tab w:val="left" w:leader="underscore" w:pos="10080"/>
        </w:tabs>
        <w:ind w:right="-720"/>
        <w:rPr>
          <w:szCs w:val="20"/>
        </w:rPr>
      </w:pPr>
      <w:proofErr w:type="gramStart"/>
      <w:r w:rsidRPr="00CF0605">
        <w:rPr>
          <w:szCs w:val="20"/>
        </w:rPr>
        <w:t>Signed:_</w:t>
      </w:r>
      <w:proofErr w:type="gramEnd"/>
      <w:r w:rsidRPr="00CF0605">
        <w:rPr>
          <w:szCs w:val="20"/>
        </w:rPr>
        <w:t>___________________________</w:t>
      </w:r>
    </w:p>
    <w:p w14:paraId="65401B67" w14:textId="77777777" w:rsidR="00AB122B" w:rsidRPr="00CF0605" w:rsidRDefault="00AB122B" w:rsidP="00AB122B">
      <w:pPr>
        <w:widowControl/>
        <w:tabs>
          <w:tab w:val="left" w:pos="5400"/>
          <w:tab w:val="left" w:pos="6120"/>
          <w:tab w:val="left" w:leader="underscore" w:pos="10080"/>
        </w:tabs>
        <w:ind w:right="-720"/>
        <w:rPr>
          <w:szCs w:val="20"/>
        </w:rPr>
      </w:pPr>
    </w:p>
    <w:p w14:paraId="67681DE0" w14:textId="77777777" w:rsidR="00AB122B" w:rsidRPr="00CF0605" w:rsidRDefault="00AB122B" w:rsidP="00AB122B">
      <w:pPr>
        <w:widowControl/>
        <w:tabs>
          <w:tab w:val="left" w:pos="5400"/>
          <w:tab w:val="left" w:pos="6120"/>
          <w:tab w:val="left" w:leader="underscore" w:pos="10080"/>
        </w:tabs>
        <w:ind w:right="-720"/>
        <w:rPr>
          <w:szCs w:val="20"/>
        </w:rPr>
      </w:pPr>
      <w:r w:rsidRPr="00CF0605">
        <w:rPr>
          <w:szCs w:val="20"/>
        </w:rPr>
        <w:t>__________________________________</w:t>
      </w:r>
    </w:p>
    <w:p w14:paraId="204F03F4" w14:textId="77777777" w:rsidR="00AB122B" w:rsidRPr="00CF0605" w:rsidRDefault="00AB122B" w:rsidP="00AB122B">
      <w:pPr>
        <w:widowControl/>
        <w:tabs>
          <w:tab w:val="left" w:pos="7560"/>
        </w:tabs>
        <w:ind w:left="1260" w:right="-720" w:hanging="1260"/>
        <w:rPr>
          <w:szCs w:val="20"/>
        </w:rPr>
      </w:pPr>
      <w:r w:rsidRPr="00CF0605">
        <w:rPr>
          <w:szCs w:val="20"/>
        </w:rPr>
        <w:tab/>
        <w:t>[print name/title]</w:t>
      </w:r>
    </w:p>
    <w:p w14:paraId="1257587F" w14:textId="77777777" w:rsidR="001B6BA2" w:rsidRPr="00CF0605" w:rsidRDefault="00E07290" w:rsidP="00AB122B">
      <w:pPr>
        <w:widowControl/>
        <w:tabs>
          <w:tab w:val="left" w:pos="4860"/>
          <w:tab w:val="left" w:pos="5400"/>
          <w:tab w:val="left" w:leader="underscore" w:pos="9360"/>
        </w:tabs>
        <w:autoSpaceDE/>
        <w:autoSpaceDN/>
        <w:jc w:val="both"/>
        <w:rPr>
          <w:szCs w:val="20"/>
        </w:rPr>
      </w:pPr>
      <w:r w:rsidRPr="00CF0605">
        <w:rPr>
          <w:szCs w:val="20"/>
        </w:rPr>
        <w:tab/>
      </w:r>
    </w:p>
    <w:p w14:paraId="3BEAC419" w14:textId="77777777" w:rsidR="001B6BA2" w:rsidRPr="00CF0605" w:rsidRDefault="001B6BA2" w:rsidP="00AB122B">
      <w:pPr>
        <w:tabs>
          <w:tab w:val="left" w:pos="-720"/>
        </w:tabs>
        <w:suppressAutoHyphens/>
        <w:rPr>
          <w:szCs w:val="20"/>
        </w:rPr>
      </w:pPr>
      <w:r w:rsidRPr="00CF0605">
        <w:rPr>
          <w:szCs w:val="20"/>
        </w:rPr>
        <w:tab/>
      </w:r>
      <w:r w:rsidRPr="00CF0605">
        <w:rPr>
          <w:szCs w:val="20"/>
        </w:rPr>
        <w:tab/>
      </w:r>
      <w:r w:rsidRPr="00CF0605">
        <w:rPr>
          <w:szCs w:val="20"/>
        </w:rPr>
        <w:tab/>
      </w:r>
    </w:p>
    <w:p w14:paraId="3871C342" w14:textId="77777777" w:rsidR="001B6BA2" w:rsidRPr="00CF0605" w:rsidRDefault="001B6BA2">
      <w:pPr>
        <w:jc w:val="both"/>
        <w:rPr>
          <w:i/>
          <w:szCs w:val="20"/>
        </w:rPr>
      </w:pPr>
    </w:p>
    <w:sectPr w:rsidR="001B6BA2" w:rsidRPr="00CF0605"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D07FE" w14:textId="77777777" w:rsidR="009536B0" w:rsidRDefault="009536B0">
      <w:r>
        <w:separator/>
      </w:r>
    </w:p>
  </w:endnote>
  <w:endnote w:type="continuationSeparator" w:id="0">
    <w:p w14:paraId="0AC05108" w14:textId="77777777" w:rsidR="009536B0" w:rsidRDefault="0095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7A95" w14:textId="77777777" w:rsidR="00B13F4D" w:rsidRDefault="00B13F4D">
    <w:pPr>
      <w:pStyle w:val="Footer"/>
      <w:jc w:val="center"/>
    </w:pPr>
  </w:p>
  <w:p w14:paraId="281481EB" w14:textId="3DEFA484" w:rsidR="00B13F4D" w:rsidRPr="00E07290" w:rsidRDefault="00B13F4D" w:rsidP="00E07290">
    <w:pPr>
      <w:widowControl/>
      <w:tabs>
        <w:tab w:val="center" w:pos="4680"/>
        <w:tab w:val="right" w:pos="9360"/>
      </w:tabs>
      <w:autoSpaceDE/>
      <w:autoSpaceDN/>
      <w:rPr>
        <w:rFonts w:ascii="Times" w:hAnsi="Times" w:cs="Times"/>
        <w:szCs w:val="20"/>
      </w:rPr>
    </w:pPr>
    <w:r w:rsidRPr="00E07290">
      <w:rPr>
        <w:rFonts w:ascii="Times" w:hAnsi="Times" w:cs="Times"/>
        <w:szCs w:val="20"/>
      </w:rPr>
      <w:t>© 20</w:t>
    </w:r>
    <w:r w:rsidR="00426472">
      <w:rPr>
        <w:rFonts w:ascii="Times" w:hAnsi="Times" w:cs="Times"/>
        <w:szCs w:val="20"/>
      </w:rPr>
      <w:t>2</w:t>
    </w:r>
    <w:r w:rsidR="00DC702D">
      <w:rPr>
        <w:rFonts w:ascii="Times" w:hAnsi="Times" w:cs="Times"/>
        <w:szCs w:val="20"/>
      </w:rPr>
      <w:t>1</w:t>
    </w:r>
    <w:r w:rsidRPr="00E07290">
      <w:rPr>
        <w:rFonts w:ascii="Times" w:hAnsi="Times" w:cs="Times"/>
        <w:szCs w:val="20"/>
      </w:rPr>
      <w:t xml:space="preserve"> </w:t>
    </w:r>
    <w:r>
      <w:rPr>
        <w:rFonts w:ascii="Times" w:hAnsi="Times" w:cs="Times"/>
        <w:szCs w:val="20"/>
      </w:rPr>
      <w:t>FIS Business Systems LLC</w:t>
    </w:r>
  </w:p>
  <w:p w14:paraId="35C8DB67" w14:textId="0A73F8E8" w:rsidR="00B13F4D" w:rsidRPr="00E07290" w:rsidRDefault="00B13F4D" w:rsidP="00E07290">
    <w:pPr>
      <w:widowControl/>
      <w:tabs>
        <w:tab w:val="center" w:pos="4680"/>
        <w:tab w:val="right" w:pos="9360"/>
      </w:tabs>
      <w:autoSpaceDE/>
      <w:autoSpaceDN/>
      <w:jc w:val="center"/>
      <w:rPr>
        <w:sz w:val="24"/>
        <w:szCs w:val="20"/>
      </w:rPr>
    </w:pPr>
    <w:r w:rsidRPr="00E07290">
      <w:rPr>
        <w:rFonts w:ascii="Times" w:hAnsi="Times" w:cs="Times"/>
        <w:szCs w:val="20"/>
      </w:rPr>
      <w:t xml:space="preserve">Page </w:t>
    </w:r>
    <w:r w:rsidRPr="00E07290">
      <w:rPr>
        <w:rFonts w:ascii="Times" w:hAnsi="Times" w:cs="Times"/>
        <w:szCs w:val="20"/>
      </w:rPr>
      <w:fldChar w:fldCharType="begin"/>
    </w:r>
    <w:r w:rsidRPr="00E07290">
      <w:rPr>
        <w:rFonts w:ascii="Times" w:hAnsi="Times" w:cs="Times"/>
        <w:szCs w:val="20"/>
      </w:rPr>
      <w:instrText xml:space="preserve"> PAGE </w:instrText>
    </w:r>
    <w:r w:rsidRPr="00E07290">
      <w:rPr>
        <w:rFonts w:ascii="Times" w:hAnsi="Times" w:cs="Times"/>
        <w:szCs w:val="20"/>
      </w:rPr>
      <w:fldChar w:fldCharType="separate"/>
    </w:r>
    <w:r>
      <w:rPr>
        <w:rFonts w:ascii="Times" w:hAnsi="Times" w:cs="Times"/>
        <w:noProof/>
        <w:szCs w:val="20"/>
      </w:rPr>
      <w:t>1</w:t>
    </w:r>
    <w:r w:rsidRPr="00E07290">
      <w:rPr>
        <w:rFonts w:ascii="Times" w:hAnsi="Times" w:cs="Times"/>
        <w:szCs w:val="20"/>
      </w:rPr>
      <w:fldChar w:fldCharType="end"/>
    </w:r>
    <w:r w:rsidRPr="00E07290">
      <w:rPr>
        <w:rFonts w:ascii="Times" w:hAnsi="Times" w:cs="Times"/>
        <w:szCs w:val="20"/>
      </w:rPr>
      <w:t xml:space="preserve"> of </w:t>
    </w:r>
    <w:r w:rsidRPr="00E07290">
      <w:rPr>
        <w:rFonts w:ascii="Times" w:hAnsi="Times" w:cs="Times"/>
        <w:szCs w:val="20"/>
      </w:rPr>
      <w:fldChar w:fldCharType="begin"/>
    </w:r>
    <w:r w:rsidRPr="00E07290">
      <w:rPr>
        <w:rFonts w:ascii="Times" w:hAnsi="Times" w:cs="Times"/>
        <w:szCs w:val="20"/>
      </w:rPr>
      <w:instrText xml:space="preserve"> SECTIONPAGES </w:instrText>
    </w:r>
    <w:r w:rsidRPr="00E07290">
      <w:rPr>
        <w:rFonts w:ascii="Times" w:hAnsi="Times" w:cs="Times"/>
        <w:szCs w:val="20"/>
      </w:rPr>
      <w:fldChar w:fldCharType="separate"/>
    </w:r>
    <w:r w:rsidR="006F61F2">
      <w:rPr>
        <w:rFonts w:ascii="Times" w:hAnsi="Times" w:cs="Times"/>
        <w:noProof/>
        <w:szCs w:val="20"/>
      </w:rPr>
      <w:t>4</w:t>
    </w:r>
    <w:r w:rsidRPr="00E07290">
      <w:rPr>
        <w:rFonts w:ascii="Times" w:hAnsi="Times" w:cs="Times"/>
        <w:szCs w:val="20"/>
      </w:rPr>
      <w:fldChar w:fldCharType="end"/>
    </w:r>
  </w:p>
  <w:p w14:paraId="7595DFBF" w14:textId="77777777" w:rsidR="00B13F4D" w:rsidRDefault="00B13F4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7D8CA" w14:textId="77777777" w:rsidR="009536B0" w:rsidRDefault="009536B0">
      <w:r>
        <w:separator/>
      </w:r>
    </w:p>
  </w:footnote>
  <w:footnote w:type="continuationSeparator" w:id="0">
    <w:p w14:paraId="7740C01D" w14:textId="77777777" w:rsidR="009536B0" w:rsidRDefault="00953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6"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3"/>
  </w:num>
  <w:num w:numId="2">
    <w:abstractNumId w:val="1"/>
  </w:num>
  <w:num w:numId="3">
    <w:abstractNumId w:val="31"/>
  </w:num>
  <w:num w:numId="4">
    <w:abstractNumId w:val="8"/>
  </w:num>
  <w:num w:numId="5">
    <w:abstractNumId w:val="4"/>
  </w:num>
  <w:num w:numId="6">
    <w:abstractNumId w:val="10"/>
  </w:num>
  <w:num w:numId="7">
    <w:abstractNumId w:val="14"/>
  </w:num>
  <w:num w:numId="8">
    <w:abstractNumId w:val="17"/>
  </w:num>
  <w:num w:numId="9">
    <w:abstractNumId w:val="27"/>
  </w:num>
  <w:num w:numId="10">
    <w:abstractNumId w:val="22"/>
  </w:num>
  <w:num w:numId="11">
    <w:abstractNumId w:val="18"/>
  </w:num>
  <w:num w:numId="12">
    <w:abstractNumId w:val="40"/>
  </w:num>
  <w:num w:numId="13">
    <w:abstractNumId w:val="34"/>
  </w:num>
  <w:num w:numId="14">
    <w:abstractNumId w:val="0"/>
  </w:num>
  <w:num w:numId="15">
    <w:abstractNumId w:val="37"/>
  </w:num>
  <w:num w:numId="16">
    <w:abstractNumId w:val="7"/>
  </w:num>
  <w:num w:numId="17">
    <w:abstractNumId w:val="26"/>
  </w:num>
  <w:num w:numId="18">
    <w:abstractNumId w:val="13"/>
  </w:num>
  <w:num w:numId="19">
    <w:abstractNumId w:val="16"/>
  </w:num>
  <w:num w:numId="20">
    <w:abstractNumId w:val="2"/>
  </w:num>
  <w:num w:numId="21">
    <w:abstractNumId w:val="30"/>
  </w:num>
  <w:num w:numId="22">
    <w:abstractNumId w:val="28"/>
  </w:num>
  <w:num w:numId="23">
    <w:abstractNumId w:val="5"/>
  </w:num>
  <w:num w:numId="24">
    <w:abstractNumId w:val="23"/>
  </w:num>
  <w:num w:numId="25">
    <w:abstractNumId w:val="25"/>
  </w:num>
  <w:num w:numId="26">
    <w:abstractNumId w:val="12"/>
  </w:num>
  <w:num w:numId="27">
    <w:abstractNumId w:val="38"/>
  </w:num>
  <w:num w:numId="28">
    <w:abstractNumId w:val="6"/>
  </w:num>
  <w:num w:numId="29">
    <w:abstractNumId w:val="11"/>
  </w:num>
  <w:num w:numId="30">
    <w:abstractNumId w:val="36"/>
  </w:num>
  <w:num w:numId="31">
    <w:abstractNumId w:val="9"/>
  </w:num>
  <w:num w:numId="32">
    <w:abstractNumId w:val="29"/>
  </w:num>
  <w:num w:numId="33">
    <w:abstractNumId w:val="24"/>
  </w:num>
  <w:num w:numId="34">
    <w:abstractNumId w:val="35"/>
  </w:num>
  <w:num w:numId="35">
    <w:abstractNumId w:val="32"/>
  </w:num>
  <w:num w:numId="36">
    <w:abstractNumId w:val="21"/>
  </w:num>
  <w:num w:numId="37">
    <w:abstractNumId w:val="20"/>
  </w:num>
  <w:num w:numId="38">
    <w:abstractNumId w:val="39"/>
  </w:num>
  <w:num w:numId="39">
    <w:abstractNumId w:val="3"/>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1122"/>
    <w:rsid w:val="00025F4A"/>
    <w:rsid w:val="0005076A"/>
    <w:rsid w:val="000569D5"/>
    <w:rsid w:val="00062C25"/>
    <w:rsid w:val="00063FA4"/>
    <w:rsid w:val="00081619"/>
    <w:rsid w:val="000B0DFD"/>
    <w:rsid w:val="000C1DE8"/>
    <w:rsid w:val="000E71DF"/>
    <w:rsid w:val="001316D3"/>
    <w:rsid w:val="00141FF6"/>
    <w:rsid w:val="00172507"/>
    <w:rsid w:val="00184210"/>
    <w:rsid w:val="0018426F"/>
    <w:rsid w:val="001A621C"/>
    <w:rsid w:val="001B389D"/>
    <w:rsid w:val="001B6BA2"/>
    <w:rsid w:val="001C1E04"/>
    <w:rsid w:val="001C5CC8"/>
    <w:rsid w:val="001C631B"/>
    <w:rsid w:val="001E4A1E"/>
    <w:rsid w:val="00213B88"/>
    <w:rsid w:val="002547EB"/>
    <w:rsid w:val="00264437"/>
    <w:rsid w:val="002644CB"/>
    <w:rsid w:val="00270ED9"/>
    <w:rsid w:val="00283F84"/>
    <w:rsid w:val="00290CD1"/>
    <w:rsid w:val="002A4B22"/>
    <w:rsid w:val="002B00BB"/>
    <w:rsid w:val="002E4B9B"/>
    <w:rsid w:val="002F73D3"/>
    <w:rsid w:val="00302EEF"/>
    <w:rsid w:val="00325FA5"/>
    <w:rsid w:val="0035201C"/>
    <w:rsid w:val="00366BBB"/>
    <w:rsid w:val="00372244"/>
    <w:rsid w:val="003901D3"/>
    <w:rsid w:val="003B16DD"/>
    <w:rsid w:val="003B2AC3"/>
    <w:rsid w:val="003B5088"/>
    <w:rsid w:val="003B60AA"/>
    <w:rsid w:val="003D124F"/>
    <w:rsid w:val="003F51C8"/>
    <w:rsid w:val="00410127"/>
    <w:rsid w:val="00416DCC"/>
    <w:rsid w:val="00417080"/>
    <w:rsid w:val="00426472"/>
    <w:rsid w:val="00427897"/>
    <w:rsid w:val="00436685"/>
    <w:rsid w:val="00440C44"/>
    <w:rsid w:val="00484332"/>
    <w:rsid w:val="00487486"/>
    <w:rsid w:val="004A228F"/>
    <w:rsid w:val="004C0FD7"/>
    <w:rsid w:val="004C3071"/>
    <w:rsid w:val="004D46EC"/>
    <w:rsid w:val="004F05D2"/>
    <w:rsid w:val="004F1ACB"/>
    <w:rsid w:val="004F6A88"/>
    <w:rsid w:val="004F7A20"/>
    <w:rsid w:val="004F7F3D"/>
    <w:rsid w:val="00500ACD"/>
    <w:rsid w:val="005021AA"/>
    <w:rsid w:val="00581F00"/>
    <w:rsid w:val="00590F4D"/>
    <w:rsid w:val="00594CC6"/>
    <w:rsid w:val="005C1F12"/>
    <w:rsid w:val="005C21C1"/>
    <w:rsid w:val="006129B1"/>
    <w:rsid w:val="00653852"/>
    <w:rsid w:val="006725E4"/>
    <w:rsid w:val="00694010"/>
    <w:rsid w:val="006A6FCE"/>
    <w:rsid w:val="006C6A33"/>
    <w:rsid w:val="006E4506"/>
    <w:rsid w:val="006F61F2"/>
    <w:rsid w:val="00726C4A"/>
    <w:rsid w:val="00735394"/>
    <w:rsid w:val="00745416"/>
    <w:rsid w:val="0075656A"/>
    <w:rsid w:val="00760838"/>
    <w:rsid w:val="00762C65"/>
    <w:rsid w:val="00767A3F"/>
    <w:rsid w:val="00782945"/>
    <w:rsid w:val="00787142"/>
    <w:rsid w:val="007A5CAC"/>
    <w:rsid w:val="007B3148"/>
    <w:rsid w:val="007C6152"/>
    <w:rsid w:val="007D6FA5"/>
    <w:rsid w:val="007E5DEB"/>
    <w:rsid w:val="007E7571"/>
    <w:rsid w:val="008046BA"/>
    <w:rsid w:val="00805845"/>
    <w:rsid w:val="00813C08"/>
    <w:rsid w:val="00840A7E"/>
    <w:rsid w:val="00844A66"/>
    <w:rsid w:val="00852CB0"/>
    <w:rsid w:val="008656A7"/>
    <w:rsid w:val="0088088A"/>
    <w:rsid w:val="00882CA2"/>
    <w:rsid w:val="008922AF"/>
    <w:rsid w:val="0089440F"/>
    <w:rsid w:val="0089764D"/>
    <w:rsid w:val="008A7EAA"/>
    <w:rsid w:val="008C14A9"/>
    <w:rsid w:val="008C45B3"/>
    <w:rsid w:val="008C56A3"/>
    <w:rsid w:val="008E19D1"/>
    <w:rsid w:val="008F1243"/>
    <w:rsid w:val="00900A95"/>
    <w:rsid w:val="00907703"/>
    <w:rsid w:val="00946BE7"/>
    <w:rsid w:val="009536B0"/>
    <w:rsid w:val="00972D06"/>
    <w:rsid w:val="00982455"/>
    <w:rsid w:val="00991B91"/>
    <w:rsid w:val="009B0AEF"/>
    <w:rsid w:val="009C4E8B"/>
    <w:rsid w:val="009C54BC"/>
    <w:rsid w:val="009C78CB"/>
    <w:rsid w:val="009E07A1"/>
    <w:rsid w:val="009E07C3"/>
    <w:rsid w:val="00A03AE6"/>
    <w:rsid w:val="00A105BB"/>
    <w:rsid w:val="00A32457"/>
    <w:rsid w:val="00A36C7A"/>
    <w:rsid w:val="00A40FC3"/>
    <w:rsid w:val="00A419BB"/>
    <w:rsid w:val="00A5093D"/>
    <w:rsid w:val="00A51D97"/>
    <w:rsid w:val="00A52EAA"/>
    <w:rsid w:val="00A53DCD"/>
    <w:rsid w:val="00A61258"/>
    <w:rsid w:val="00A61780"/>
    <w:rsid w:val="00A66829"/>
    <w:rsid w:val="00A754F9"/>
    <w:rsid w:val="00A75C5A"/>
    <w:rsid w:val="00A90B48"/>
    <w:rsid w:val="00A9283A"/>
    <w:rsid w:val="00A9567D"/>
    <w:rsid w:val="00A9792F"/>
    <w:rsid w:val="00AA297D"/>
    <w:rsid w:val="00AA2E94"/>
    <w:rsid w:val="00AB122B"/>
    <w:rsid w:val="00AC0480"/>
    <w:rsid w:val="00AC210C"/>
    <w:rsid w:val="00AD3085"/>
    <w:rsid w:val="00AE17FF"/>
    <w:rsid w:val="00AE200E"/>
    <w:rsid w:val="00AF0FA8"/>
    <w:rsid w:val="00AF285B"/>
    <w:rsid w:val="00B13BC1"/>
    <w:rsid w:val="00B13F4D"/>
    <w:rsid w:val="00B16366"/>
    <w:rsid w:val="00B26CE1"/>
    <w:rsid w:val="00B61940"/>
    <w:rsid w:val="00B94494"/>
    <w:rsid w:val="00BF5877"/>
    <w:rsid w:val="00C11AC4"/>
    <w:rsid w:val="00C36AB3"/>
    <w:rsid w:val="00C45DAC"/>
    <w:rsid w:val="00C9788B"/>
    <w:rsid w:val="00CA4A67"/>
    <w:rsid w:val="00CA69FD"/>
    <w:rsid w:val="00CD7441"/>
    <w:rsid w:val="00CE56F8"/>
    <w:rsid w:val="00CF0605"/>
    <w:rsid w:val="00D049D5"/>
    <w:rsid w:val="00D2367B"/>
    <w:rsid w:val="00D54AAB"/>
    <w:rsid w:val="00D56643"/>
    <w:rsid w:val="00D60686"/>
    <w:rsid w:val="00D62E70"/>
    <w:rsid w:val="00D641E6"/>
    <w:rsid w:val="00D731FD"/>
    <w:rsid w:val="00D76C22"/>
    <w:rsid w:val="00D80269"/>
    <w:rsid w:val="00D920D0"/>
    <w:rsid w:val="00DA137D"/>
    <w:rsid w:val="00DA5DAD"/>
    <w:rsid w:val="00DC702D"/>
    <w:rsid w:val="00DC75A1"/>
    <w:rsid w:val="00DD6020"/>
    <w:rsid w:val="00DD6F74"/>
    <w:rsid w:val="00E07290"/>
    <w:rsid w:val="00E11A2E"/>
    <w:rsid w:val="00E12D1B"/>
    <w:rsid w:val="00E177D8"/>
    <w:rsid w:val="00E543C5"/>
    <w:rsid w:val="00E5454A"/>
    <w:rsid w:val="00EB12D8"/>
    <w:rsid w:val="00EB312A"/>
    <w:rsid w:val="00ED70BE"/>
    <w:rsid w:val="00EE06AD"/>
    <w:rsid w:val="00EE45B0"/>
    <w:rsid w:val="00EF424B"/>
    <w:rsid w:val="00F21AF0"/>
    <w:rsid w:val="00F234FE"/>
    <w:rsid w:val="00F26B7F"/>
    <w:rsid w:val="00F33EB2"/>
    <w:rsid w:val="00F50292"/>
    <w:rsid w:val="00F64C5E"/>
    <w:rsid w:val="00FD7647"/>
    <w:rsid w:val="00FF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D5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2021-01-11T23:26:00Z</dcterms:created>
  <dcterms:modified xsi:type="dcterms:W3CDTF">2021-01-15T00:26:00Z</dcterms:modified>
  <cp:category/>
</cp:coreProperties>
</file>